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23000000">
      <w:r>
        <w:drawing>
          <wp:inline>
            <wp:extent cx="6470650" cy="8627533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6470650" cy="86275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sectPr>
          <w:footerReference r:id="rId13" w:type="default"/>
          <w:type w:val="continuous"/>
          <w:pgSz w:h="16840" w:orient="portrait" w:w="11910"/>
          <w:pgMar w:bottom="760" w:footer="575" w:left="1000" w:right="720" w:top="860"/>
          <w:pgNumType w:start="1"/>
        </w:sectPr>
      </w:pPr>
    </w:p>
    <w:p w14:paraId="25000000">
      <w:pPr>
        <w:pStyle w:val="Style_3"/>
        <w:spacing w:before="72"/>
        <w:ind/>
        <w:jc w:val="lef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701344</wp:posOffset>
                </wp:positionH>
                <wp:positionV relativeFrom="line">
                  <wp:posOffset>0</wp:posOffset>
                </wp:positionV>
                <wp:extent cx="6338062" cy="18288"/>
                <wp:wrapTopAndBottom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338062" cy="182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СОДЕРЖАНИЕ</w:t>
      </w:r>
    </w:p>
    <w:p w14:paraId="26000000">
      <w:pPr>
        <w:pStyle w:val="Style_1"/>
        <w:ind w:firstLine="0" w:left="0"/>
        <w:jc w:val="left"/>
        <w:rPr>
          <w:b w:val="1"/>
          <w:sz w:val="20"/>
        </w:rPr>
      </w:pPr>
    </w:p>
    <w:p w14:paraId="27000000">
      <w:pPr>
        <w:pStyle w:val="Style_4"/>
        <w:tabs>
          <w:tab w:leader="dot" w:pos="10048" w:val="right"/>
        </w:tabs>
        <w:ind/>
      </w:pPr>
      <w:r>
        <w:fldChar w:fldCharType="begin"/>
      </w:r>
      <w:r>
        <w:instrText>HYPERLINK \l "_bookmark0"</w:instrText>
      </w:r>
      <w:r>
        <w:fldChar w:fldCharType="separate"/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tab/>
      </w:r>
      <w:r>
        <w:t>3</w:t>
      </w:r>
      <w:r>
        <w:fldChar w:fldCharType="end"/>
      </w:r>
    </w:p>
    <w:p w14:paraId="28000000">
      <w:pPr>
        <w:pStyle w:val="Style_5"/>
        <w:tabs>
          <w:tab w:leader="dot" w:pos="10048" w:val="right"/>
        </w:tabs>
        <w:spacing w:before="161"/>
        <w:ind/>
      </w:pPr>
      <w:r>
        <w:fldChar w:fldCharType="begin"/>
      </w:r>
      <w:r>
        <w:instrText>HYPERLINK \l "_bookmark1"</w:instrText>
      </w:r>
      <w:r>
        <w:fldChar w:fldCharType="separate"/>
      </w:r>
      <w:r>
        <w:t>Ценностное наполнение</w:t>
      </w:r>
      <w:r>
        <w:rPr>
          <w:spacing w:val="-4"/>
        </w:rPr>
        <w:t xml:space="preserve"> </w:t>
      </w:r>
      <w:r>
        <w:t>внеурочных занятий</w:t>
      </w:r>
      <w:r>
        <w:tab/>
      </w:r>
      <w:r>
        <w:t>6</w:t>
      </w:r>
      <w:r>
        <w:fldChar w:fldCharType="end"/>
      </w:r>
    </w:p>
    <w:p w14:paraId="29000000">
      <w:pPr>
        <w:pStyle w:val="Style_6"/>
        <w:tabs>
          <w:tab w:leader="dot" w:pos="10049" w:val="right"/>
        </w:tabs>
        <w:ind/>
      </w:pPr>
      <w:r>
        <w:fldChar w:fldCharType="begin"/>
      </w:r>
      <w:r>
        <w:instrText>HYPERLINK \l "_bookmark2"</w:instrText>
      </w:r>
      <w:r>
        <w:fldChar w:fldCharType="separate"/>
      </w:r>
      <w:r>
        <w:t>НАЧАЛЬНОЕ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  <w:r>
        <w:tab/>
      </w:r>
      <w:r>
        <w:t>12</w:t>
      </w:r>
      <w:r>
        <w:fldChar w:fldCharType="end"/>
      </w:r>
    </w:p>
    <w:p w14:paraId="2A000000">
      <w:pPr>
        <w:pStyle w:val="Style_5"/>
        <w:tabs>
          <w:tab w:leader="dot" w:pos="10049" w:val="right"/>
        </w:tabs>
        <w:spacing w:before="125"/>
        <w:ind/>
      </w:pPr>
      <w:r>
        <w:fldChar w:fldCharType="begin"/>
      </w:r>
      <w:r>
        <w:instrText>HYPERLINK \l "_bookmark3"</w:instrText>
      </w:r>
      <w:r>
        <w:fldChar w:fldCharType="separate"/>
      </w:r>
      <w:r>
        <w:t>Содержание программы</w:t>
      </w:r>
      <w:r>
        <w:rPr>
          <w:spacing w:val="-4"/>
        </w:rPr>
        <w:t xml:space="preserve"> </w:t>
      </w:r>
      <w:r>
        <w:t>внеурочной деятельности</w:t>
      </w:r>
      <w:r>
        <w:tab/>
      </w:r>
      <w:r>
        <w:t>12</w:t>
      </w:r>
      <w:r>
        <w:fldChar w:fldCharType="end"/>
      </w:r>
    </w:p>
    <w:p w14:paraId="2B000000">
      <w:pPr>
        <w:pStyle w:val="Style_5"/>
        <w:tabs>
          <w:tab w:leader="dot" w:pos="10049" w:val="right"/>
        </w:tabs>
        <w:spacing w:before="127"/>
        <w:ind/>
      </w:pPr>
      <w:r>
        <w:fldChar w:fldCharType="begin"/>
      </w:r>
      <w:r>
        <w:instrText>HYPERLINK \l "_bookmark4"</w:instrText>
      </w:r>
      <w:r>
        <w:fldChar w:fldCharType="separate"/>
      </w:r>
      <w:r>
        <w:t>«Разговоры</w:t>
      </w:r>
      <w:r>
        <w:rPr>
          <w:spacing w:val="-1"/>
        </w:rPr>
        <w:t xml:space="preserve"> </w:t>
      </w:r>
      <w:r>
        <w:t>о важном»</w:t>
      </w:r>
      <w:r>
        <w:tab/>
      </w:r>
      <w:r>
        <w:t>12</w:t>
      </w:r>
      <w:r>
        <w:fldChar w:fldCharType="end"/>
      </w:r>
    </w:p>
    <w:p w14:paraId="2C000000">
      <w:pPr>
        <w:pStyle w:val="Style_5"/>
        <w:tabs>
          <w:tab w:leader="dot" w:pos="10049" w:val="right"/>
        </w:tabs>
        <w:ind/>
      </w:pPr>
      <w:r>
        <w:fldChar w:fldCharType="begin"/>
      </w:r>
      <w:r>
        <w:instrText>HYPERLINK \l "_bookmark5"</w:instrText>
      </w:r>
      <w:r>
        <w:fldChar w:fldCharType="separate"/>
      </w:r>
      <w:r>
        <w:t>Планируемые результаты освоения программы</w:t>
      </w:r>
      <w:r>
        <w:rPr>
          <w:spacing w:val="-7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tab/>
      </w:r>
      <w:r>
        <w:t>17</w:t>
      </w:r>
      <w:r>
        <w:fldChar w:fldCharType="end"/>
      </w:r>
    </w:p>
    <w:p w14:paraId="2D000000">
      <w:pPr>
        <w:pStyle w:val="Style_5"/>
        <w:tabs>
          <w:tab w:leader="dot" w:pos="10049" w:val="right"/>
        </w:tabs>
        <w:ind/>
      </w:pPr>
      <w:r>
        <w:fldChar w:fldCharType="begin"/>
      </w:r>
      <w:r>
        <w:instrText>HYPERLINK \l "_bookmark6"</w:instrText>
      </w:r>
      <w:r>
        <w:fldChar w:fldCharType="separate"/>
      </w:r>
      <w:r>
        <w:t>«Разговоры</w:t>
      </w:r>
      <w:r>
        <w:rPr>
          <w:spacing w:val="-1"/>
        </w:rPr>
        <w:t xml:space="preserve"> </w:t>
      </w:r>
      <w:r>
        <w:t>о важном»</w:t>
      </w:r>
      <w:r>
        <w:tab/>
      </w:r>
      <w:r>
        <w:t>17</w:t>
      </w:r>
      <w:r>
        <w:fldChar w:fldCharType="end"/>
      </w:r>
    </w:p>
    <w:p w14:paraId="2E000000">
      <w:pPr>
        <w:pStyle w:val="Style_6"/>
        <w:tabs>
          <w:tab w:leader="dot" w:pos="10049" w:val="right"/>
        </w:tabs>
        <w:spacing w:before="128"/>
        <w:ind/>
      </w:pPr>
      <w:r>
        <w:fldChar w:fldCharType="begin"/>
      </w:r>
      <w:r>
        <w:instrText>HYPERLINK \l "_bookmark7"</w:instrText>
      </w:r>
      <w:r>
        <w:fldChar w:fldCharType="separate"/>
      </w:r>
      <w:r>
        <w:t>ОСНОВНОЕ ОБЩЕЕ</w:t>
      </w:r>
      <w:r>
        <w:rPr>
          <w:spacing w:val="1"/>
        </w:rPr>
        <w:t xml:space="preserve"> </w:t>
      </w:r>
      <w:r>
        <w:t>ОБРАЗОВАНИЕ</w:t>
      </w:r>
      <w:r>
        <w:tab/>
      </w:r>
      <w:r>
        <w:t>79</w:t>
      </w:r>
      <w:r>
        <w:fldChar w:fldCharType="end"/>
      </w:r>
    </w:p>
    <w:p w14:paraId="2F000000">
      <w:pPr>
        <w:pStyle w:val="Style_5"/>
        <w:tabs>
          <w:tab w:leader="dot" w:pos="10049" w:val="right"/>
        </w:tabs>
        <w:ind/>
      </w:pPr>
      <w:r>
        <w:fldChar w:fldCharType="begin"/>
      </w:r>
      <w:r>
        <w:instrText>HYPERLINK \l "_bookmark8"</w:instrText>
      </w:r>
      <w:r>
        <w:fldChar w:fldCharType="separate"/>
      </w:r>
      <w:r>
        <w:t>Содержание программы</w:t>
      </w:r>
      <w:r>
        <w:rPr>
          <w:spacing w:val="-4"/>
        </w:rPr>
        <w:t xml:space="preserve"> </w:t>
      </w:r>
      <w:r>
        <w:t>внеурочной деятельности</w:t>
      </w:r>
      <w:r>
        <w:tab/>
      </w:r>
      <w:r>
        <w:t>79</w:t>
      </w:r>
      <w:r>
        <w:fldChar w:fldCharType="end"/>
      </w:r>
    </w:p>
    <w:p w14:paraId="30000000">
      <w:pPr>
        <w:pStyle w:val="Style_5"/>
        <w:tabs>
          <w:tab w:leader="dot" w:pos="10049" w:val="right"/>
        </w:tabs>
        <w:spacing w:before="127"/>
        <w:ind/>
      </w:pPr>
      <w:r>
        <w:fldChar w:fldCharType="begin"/>
      </w:r>
      <w:r>
        <w:instrText>HYPERLINK \l "_bookmark9"</w:instrText>
      </w:r>
      <w:r>
        <w:fldChar w:fldCharType="separate"/>
      </w:r>
      <w:r>
        <w:t>Планируемые результаты освоения курса</w:t>
      </w:r>
      <w:r>
        <w:rPr>
          <w:spacing w:val="-7"/>
        </w:rPr>
        <w:t xml:space="preserve"> </w:t>
      </w:r>
      <w:r>
        <w:t>внеурочной деятельности</w:t>
      </w:r>
      <w:r>
        <w:tab/>
      </w:r>
      <w:r>
        <w:t>83</w:t>
      </w:r>
      <w:r>
        <w:fldChar w:fldCharType="end"/>
      </w:r>
    </w:p>
    <w:p w14:paraId="31000000">
      <w:pPr>
        <w:pStyle w:val="Style_5"/>
        <w:tabs>
          <w:tab w:leader="dot" w:pos="10049" w:val="right"/>
        </w:tabs>
        <w:spacing w:before="125"/>
        <w:ind/>
      </w:pPr>
      <w:r>
        <w:fldChar w:fldCharType="begin"/>
      </w:r>
      <w:r>
        <w:instrText>HYPERLINK \l "_bookmark10"</w:instrText>
      </w:r>
      <w:r>
        <w:fldChar w:fldCharType="separate"/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tab/>
      </w:r>
      <w:r>
        <w:t>92</w:t>
      </w:r>
      <w:r>
        <w:fldChar w:fldCharType="end"/>
      </w:r>
    </w:p>
    <w:p w14:paraId="32000000">
      <w:pPr>
        <w:pStyle w:val="Style_6"/>
        <w:tabs>
          <w:tab w:leader="dot" w:pos="10048" w:val="right"/>
        </w:tabs>
        <w:ind/>
      </w:pPr>
      <w:r>
        <w:fldChar w:fldCharType="begin"/>
      </w:r>
      <w:r>
        <w:instrText>HYPERLINK \l "_bookmark11"</w:instrText>
      </w:r>
      <w:r>
        <w:fldChar w:fldCharType="separate"/>
      </w:r>
      <w:r>
        <w:t>СРЕДНЕЕ ОБЩЕЕ</w:t>
      </w:r>
      <w:r>
        <w:rPr>
          <w:spacing w:val="-2"/>
        </w:rPr>
        <w:t xml:space="preserve"> </w:t>
      </w:r>
      <w:r>
        <w:t>ОБРАЗОВАНИЕ</w:t>
      </w:r>
      <w:r>
        <w:tab/>
      </w:r>
      <w:r>
        <w:t>106</w:t>
      </w:r>
      <w:r>
        <w:fldChar w:fldCharType="end"/>
      </w:r>
    </w:p>
    <w:p w14:paraId="33000000">
      <w:pPr>
        <w:pStyle w:val="Style_5"/>
        <w:tabs>
          <w:tab w:leader="dot" w:pos="10048" w:val="right"/>
        </w:tabs>
        <w:spacing w:before="125"/>
        <w:ind/>
      </w:pPr>
      <w:r>
        <w:fldChar w:fldCharType="begin"/>
      </w:r>
      <w:r>
        <w:instrText>HYPERLINK \l "_bookmark12"</w:instrText>
      </w:r>
      <w:r>
        <w:fldChar w:fldCharType="separate"/>
      </w:r>
      <w:r>
        <w:t>Содержание 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tab/>
      </w:r>
      <w:r>
        <w:t>106</w:t>
      </w:r>
      <w:r>
        <w:fldChar w:fldCharType="end"/>
      </w:r>
    </w:p>
    <w:p w14:paraId="34000000">
      <w:pPr>
        <w:pStyle w:val="Style_5"/>
        <w:tabs>
          <w:tab w:leader="dot" w:pos="10048" w:val="right"/>
        </w:tabs>
        <w:spacing w:before="127"/>
        <w:ind/>
      </w:pPr>
      <w:r>
        <w:fldChar w:fldCharType="begin"/>
      </w:r>
      <w:r>
        <w:instrText>HYPERLINK \l "_bookmark13"</w:instrText>
      </w:r>
      <w:r>
        <w:fldChar w:fldCharType="separate"/>
      </w:r>
      <w:r>
        <w:t>Планируемые результаты освоения курса</w:t>
      </w:r>
      <w:r>
        <w:rPr>
          <w:spacing w:val="-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tab/>
      </w:r>
      <w:r>
        <w:t>111</w:t>
      </w:r>
      <w:r>
        <w:fldChar w:fldCharType="end"/>
      </w:r>
    </w:p>
    <w:p w14:paraId="35000000">
      <w:pPr>
        <w:pStyle w:val="Style_5"/>
        <w:tabs>
          <w:tab w:leader="dot" w:pos="10048" w:val="right"/>
        </w:tabs>
        <w:ind/>
      </w:pPr>
      <w:r>
        <w:fldChar w:fldCharType="begin"/>
      </w:r>
      <w:r>
        <w:instrText>HYPERLINK \l "_bookmark14"</w:instrText>
      </w:r>
      <w:r>
        <w:fldChar w:fldCharType="separate"/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tab/>
      </w:r>
      <w:r>
        <w:t>119</w:t>
      </w:r>
      <w:r>
        <w:fldChar w:fldCharType="end"/>
      </w:r>
    </w:p>
    <w:p w14:paraId="36000000">
      <w:pPr>
        <w:pStyle w:val="Style_6"/>
        <w:tabs>
          <w:tab w:leader="dot" w:pos="10048" w:val="right"/>
        </w:tabs>
        <w:spacing w:before="125"/>
        <w:ind/>
      </w:pPr>
      <w:r>
        <w:fldChar w:fldCharType="begin"/>
      </w:r>
      <w:r>
        <w:instrText>HYPERLINK \l "_bookmark15"</w:instrText>
      </w:r>
      <w:r>
        <w:fldChar w:fldCharType="separate"/>
      </w:r>
      <w:r>
        <w:t>ПОДГОТОВКА УЧИТЕЛЯ К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tab/>
      </w:r>
      <w:r>
        <w:t>133</w:t>
      </w:r>
      <w:r>
        <w:fldChar w:fldCharType="end"/>
      </w:r>
    </w:p>
    <w:p w14:paraId="37000000">
      <w:pPr>
        <w:sectPr>
          <w:footerReference r:id="rId14" w:type="default"/>
          <w:pgSz w:h="16840" w:orient="portrait" w:w="11910"/>
          <w:pgMar w:bottom="760" w:footer="575" w:header="0" w:left="1000" w:right="720" w:top="760"/>
        </w:sectPr>
      </w:pPr>
    </w:p>
    <w:p w14:paraId="38000000">
      <w:pPr>
        <w:pStyle w:val="Style_3"/>
        <w:spacing w:before="75"/>
        <w:ind w:firstLine="0" w:left="1363" w:right="1363"/>
      </w:pPr>
      <w:bookmarkStart w:id="1" w:name="_bookmark0"/>
      <w:bookmarkEnd w:id="1"/>
      <w:r>
        <w:t>ПОЯСНИТЕЛЬНАЯ ЗАПИСКА</w:t>
      </w:r>
    </w:p>
    <w:p w14:paraId="39000000">
      <w:pPr>
        <w:pStyle w:val="Style_1"/>
        <w:spacing w:before="1"/>
        <w:ind w:firstLine="0" w:left="0"/>
        <w:jc w:val="left"/>
        <w:rPr>
          <w:b w:val="1"/>
          <w:sz w:val="1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701344</wp:posOffset>
                </wp:positionH>
                <wp:positionV relativeFrom="line">
                  <wp:posOffset>0</wp:posOffset>
                </wp:positionV>
                <wp:extent cx="6338062" cy="18288"/>
                <wp:wrapTopAndBottom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338062" cy="182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A000000">
      <w:pPr>
        <w:pStyle w:val="Style_7"/>
        <w:spacing w:before="211"/>
        <w:ind/>
      </w:pPr>
      <w:r>
        <w:t>Актуальность и назначение программы</w:t>
      </w:r>
    </w:p>
    <w:p w14:paraId="3B000000">
      <w:pPr>
        <w:pStyle w:val="Style_1"/>
        <w:spacing w:before="163" w:line="360" w:lineRule="auto"/>
        <w:ind w:right="125"/>
      </w:pPr>
      <w:r>
        <w:t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образовательных программ начального общего, основного общего и среднего общего образования. 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14:paraId="3C000000">
      <w:pPr>
        <w:pStyle w:val="Style_1"/>
        <w:spacing w:line="360" w:lineRule="auto"/>
        <w:ind w:right="128"/>
      </w:pPr>
      <w:r>
        <w:t>Задачей педагога, реализующего программу, является развитие у обучающегося ценностного отношения к Родине, природе, человеку, культуре, знаниям, здоровью.</w:t>
      </w:r>
    </w:p>
    <w:p w14:paraId="3D000000">
      <w:pPr>
        <w:pStyle w:val="Style_1"/>
        <w:ind w:firstLine="0" w:left="841"/>
      </w:pPr>
      <w:r>
        <w:t>Программа направлена на:</w:t>
      </w:r>
    </w:p>
    <w:p w14:paraId="3E000000">
      <w:pPr>
        <w:pStyle w:val="Style_8"/>
        <w:numPr>
          <w:ilvl w:val="0"/>
          <w:numId w:val="1"/>
        </w:numPr>
        <w:tabs>
          <w:tab w:leader="none" w:pos="1144" w:val="left"/>
        </w:tabs>
        <w:spacing w:after="0" w:before="162" w:line="240" w:lineRule="auto"/>
        <w:ind w:hanging="303" w:left="1143" w:right="0"/>
        <w:jc w:val="both"/>
        <w:rPr>
          <w:sz w:val="28"/>
        </w:rPr>
      </w:pPr>
      <w:r>
        <w:rPr>
          <w:sz w:val="28"/>
        </w:rPr>
        <w:t>формирование российской гражданской идентичности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14:paraId="3F000000">
      <w:pPr>
        <w:pStyle w:val="Style_8"/>
        <w:numPr>
          <w:ilvl w:val="0"/>
          <w:numId w:val="1"/>
        </w:numPr>
        <w:tabs>
          <w:tab w:leader="none" w:pos="1074" w:val="left"/>
        </w:tabs>
        <w:spacing w:after="0" w:before="161" w:line="240" w:lineRule="auto"/>
        <w:ind w:hanging="233" w:left="1074" w:right="0"/>
        <w:jc w:val="both"/>
        <w:rPr>
          <w:sz w:val="28"/>
        </w:rPr>
      </w:pPr>
      <w:r>
        <w:rPr>
          <w:sz w:val="28"/>
        </w:rPr>
        <w:t>формирование интереса 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познанию;</w:t>
      </w:r>
    </w:p>
    <w:p w14:paraId="40000000">
      <w:pPr>
        <w:pStyle w:val="Style_8"/>
        <w:numPr>
          <w:ilvl w:val="0"/>
          <w:numId w:val="1"/>
        </w:numPr>
        <w:tabs>
          <w:tab w:leader="none" w:pos="1074" w:val="left"/>
        </w:tabs>
        <w:spacing w:after="0" w:before="159" w:line="348" w:lineRule="auto"/>
        <w:ind w:firstLine="708" w:left="133" w:right="132"/>
        <w:jc w:val="both"/>
        <w:rPr>
          <w:sz w:val="28"/>
        </w:rPr>
      </w:pPr>
      <w:r>
        <w:rPr>
          <w:sz w:val="28"/>
        </w:rPr>
        <w:t>формирование осознанного отношения к своим правам и свободам и уважительного отношения к правам и свободам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14:paraId="41000000">
      <w:pPr>
        <w:pStyle w:val="Style_8"/>
        <w:numPr>
          <w:ilvl w:val="0"/>
          <w:numId w:val="1"/>
        </w:numPr>
        <w:tabs>
          <w:tab w:leader="none" w:pos="1074" w:val="left"/>
        </w:tabs>
        <w:spacing w:after="0" w:before="9" w:line="240" w:lineRule="auto"/>
        <w:ind w:hanging="233" w:left="1074" w:right="0"/>
        <w:jc w:val="both"/>
        <w:rPr>
          <w:sz w:val="28"/>
        </w:rPr>
      </w:pPr>
      <w:r>
        <w:rPr>
          <w:sz w:val="28"/>
        </w:rPr>
        <w:t>выстраивание</w:t>
      </w:r>
      <w:r>
        <w:rPr>
          <w:spacing w:val="-2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2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9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22"/>
          <w:sz w:val="28"/>
        </w:rPr>
        <w:t xml:space="preserve"> </w:t>
      </w:r>
      <w:r>
        <w:rPr>
          <w:sz w:val="28"/>
        </w:rPr>
        <w:t>правовых</w:t>
      </w:r>
    </w:p>
    <w:p w14:paraId="42000000">
      <w:pPr>
        <w:sectPr>
          <w:pgSz w:h="16840" w:orient="portrait" w:w="11910"/>
          <w:pgMar w:bottom="760" w:footer="575" w:header="0" w:left="1000" w:right="720" w:top="760"/>
        </w:sectPr>
      </w:pPr>
    </w:p>
    <w:p w14:paraId="43000000">
      <w:pPr>
        <w:pStyle w:val="Style_1"/>
        <w:spacing w:before="160"/>
        <w:ind w:firstLine="0" w:left="0"/>
        <w:jc w:val="left"/>
      </w:pPr>
      <w:r>
        <w:t>норм;</w:t>
      </w:r>
    </w:p>
    <w:p w14:paraId="44000000">
      <w:pPr>
        <w:pStyle w:val="Style_1"/>
        <w:ind w:firstLine="0" w:left="0"/>
        <w:jc w:val="left"/>
        <w:rPr>
          <w:sz w:val="34"/>
        </w:rPr>
      </w:pPr>
      <w:r>
        <w:br w:type="column"/>
      </w:r>
    </w:p>
    <w:p w14:paraId="45000000">
      <w:pPr>
        <w:pStyle w:val="Style_8"/>
        <w:numPr>
          <w:ilvl w:val="0"/>
          <w:numId w:val="2"/>
        </w:numPr>
        <w:tabs>
          <w:tab w:leader="none" w:pos="217" w:val="left"/>
        </w:tabs>
        <w:spacing w:after="0" w:before="253" w:line="240" w:lineRule="auto"/>
        <w:ind w:hanging="234" w:left="216" w:right="0"/>
        <w:jc w:val="left"/>
        <w:rPr>
          <w:sz w:val="28"/>
        </w:rPr>
      </w:pPr>
      <w:r>
        <w:rPr>
          <w:sz w:val="28"/>
        </w:rPr>
        <w:t>создание мотивации для участия в социально-значимой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46000000">
      <w:pPr>
        <w:pStyle w:val="Style_8"/>
        <w:numPr>
          <w:ilvl w:val="0"/>
          <w:numId w:val="2"/>
        </w:numPr>
        <w:tabs>
          <w:tab w:leader="none" w:pos="217" w:val="left"/>
        </w:tabs>
        <w:spacing w:after="0" w:before="158" w:line="240" w:lineRule="auto"/>
        <w:ind w:hanging="234" w:left="216" w:right="0"/>
        <w:jc w:val="left"/>
        <w:rPr>
          <w:sz w:val="28"/>
        </w:rPr>
      </w:pPr>
      <w:r>
        <w:rPr>
          <w:sz w:val="28"/>
        </w:rPr>
        <w:t>развитие у школьников общекультурной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компетентности;</w:t>
      </w:r>
    </w:p>
    <w:p w14:paraId="47000000">
      <w:pPr>
        <w:pStyle w:val="Style_8"/>
        <w:numPr>
          <w:ilvl w:val="0"/>
          <w:numId w:val="2"/>
        </w:numPr>
        <w:tabs>
          <w:tab w:leader="none" w:pos="217" w:val="left"/>
        </w:tabs>
        <w:spacing w:after="0" w:before="161" w:line="240" w:lineRule="auto"/>
        <w:ind w:hanging="234" w:left="216" w:right="0"/>
        <w:jc w:val="left"/>
        <w:rPr>
          <w:sz w:val="28"/>
        </w:rPr>
      </w:pPr>
      <w:r>
        <w:rPr>
          <w:sz w:val="28"/>
        </w:rPr>
        <w:t>развитие умения принимать осознанные решения и делать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выбор;</w:t>
      </w:r>
    </w:p>
    <w:p w14:paraId="48000000">
      <w:pPr>
        <w:pStyle w:val="Style_8"/>
        <w:numPr>
          <w:ilvl w:val="0"/>
          <w:numId w:val="2"/>
        </w:numPr>
        <w:tabs>
          <w:tab w:leader="none" w:pos="217" w:val="left"/>
        </w:tabs>
        <w:spacing w:after="0" w:before="161" w:line="240" w:lineRule="auto"/>
        <w:ind w:hanging="234" w:left="216" w:right="0"/>
        <w:jc w:val="left"/>
        <w:rPr>
          <w:sz w:val="28"/>
        </w:rPr>
      </w:pPr>
      <w:r>
        <w:rPr>
          <w:sz w:val="28"/>
        </w:rPr>
        <w:t>осознание своего места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14:paraId="49000000">
      <w:pPr>
        <w:pStyle w:val="Style_8"/>
        <w:numPr>
          <w:ilvl w:val="0"/>
          <w:numId w:val="2"/>
        </w:numPr>
        <w:tabs>
          <w:tab w:leader="none" w:pos="217" w:val="left"/>
        </w:tabs>
        <w:spacing w:after="0" w:before="159" w:line="240" w:lineRule="auto"/>
        <w:ind w:hanging="234" w:left="216" w:right="0"/>
        <w:jc w:val="left"/>
        <w:rPr>
          <w:sz w:val="28"/>
        </w:rPr>
      </w:pPr>
      <w:r>
        <w:rPr>
          <w:sz w:val="28"/>
        </w:rPr>
        <w:t>познание себя, своих мотивов, устремлений,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склонностей;</w:t>
      </w:r>
    </w:p>
    <w:p w14:paraId="4A000000">
      <w:pPr>
        <w:pStyle w:val="Style_8"/>
        <w:numPr>
          <w:ilvl w:val="0"/>
          <w:numId w:val="2"/>
        </w:numPr>
        <w:tabs>
          <w:tab w:leader="none" w:pos="217" w:val="left"/>
        </w:tabs>
        <w:spacing w:after="0" w:before="161" w:line="240" w:lineRule="auto"/>
        <w:ind w:hanging="234" w:left="216" w:right="0"/>
        <w:jc w:val="left"/>
        <w:rPr>
          <w:sz w:val="28"/>
        </w:rPr>
      </w:pPr>
      <w:r>
        <w:rPr>
          <w:sz w:val="28"/>
        </w:rPr>
        <w:t>формирование готовности к личностному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самоопределению.</w:t>
      </w:r>
    </w:p>
    <w:p w14:paraId="4B000000">
      <w:pPr>
        <w:pStyle w:val="Style_1"/>
        <w:tabs>
          <w:tab w:leader="none" w:pos="1882" w:val="left"/>
          <w:tab w:leader="none" w:pos="3261" w:val="left"/>
          <w:tab w:leader="none" w:pos="4299" w:val="left"/>
          <w:tab w:leader="none" w:pos="5795" w:val="left"/>
          <w:tab w:leader="none" w:pos="6968" w:val="left"/>
          <w:tab w:leader="none" w:pos="8534" w:val="left"/>
        </w:tabs>
        <w:spacing w:before="157"/>
        <w:ind w:firstLine="0" w:left="-17"/>
        <w:jc w:val="left"/>
      </w:pPr>
      <w:r>
        <w:t>Нормативную</w:t>
      </w:r>
      <w:r>
        <w:tab/>
      </w:r>
      <w:r>
        <w:t>правовую</w:t>
      </w:r>
      <w:r>
        <w:tab/>
      </w:r>
      <w:r>
        <w:t>основу</w:t>
      </w:r>
      <w:r>
        <w:tab/>
      </w:r>
      <w:r>
        <w:t>настоящей</w:t>
      </w:r>
      <w:r>
        <w:tab/>
      </w:r>
      <w:r>
        <w:t>рабочей</w:t>
      </w:r>
      <w:r>
        <w:tab/>
      </w:r>
      <w:r>
        <w:t>программы</w:t>
      </w:r>
      <w:r>
        <w:tab/>
      </w:r>
      <w:r>
        <w:t>курса</w:t>
      </w:r>
    </w:p>
    <w:p w14:paraId="4C000000">
      <w:pPr>
        <w:sectPr>
          <w:footerReference r:id="rId9" w:type="default"/>
          <w:type w:val="continuous"/>
          <w:pgSz w:h="16840" w:orient="portrait" w:w="11910"/>
          <w:pgMar w:bottom="760" w:left="1000" w:right="720" w:top="860"/>
        </w:sectPr>
      </w:pPr>
    </w:p>
    <w:p w14:paraId="4D000000">
      <w:pPr>
        <w:pStyle w:val="Style_1"/>
        <w:tabs>
          <w:tab w:leader="none" w:pos="1806" w:val="left"/>
          <w:tab w:leader="none" w:pos="3668" w:val="left"/>
          <w:tab w:leader="none" w:pos="5318" w:val="left"/>
          <w:tab w:leader="none" w:pos="5726" w:val="left"/>
          <w:tab w:leader="none" w:pos="7053" w:val="left"/>
          <w:tab w:leader="none" w:pos="8686" w:val="left"/>
        </w:tabs>
        <w:spacing w:before="163" w:line="360" w:lineRule="auto"/>
        <w:ind w:firstLine="0" w:left="0" w:right="128"/>
        <w:jc w:val="left"/>
      </w:pPr>
      <w:r>
        <w:t>внеурочной</w:t>
      </w:r>
      <w:r>
        <w:tab/>
      </w:r>
      <w:r>
        <w:t>деятельности</w:t>
      </w:r>
      <w:r>
        <w:tab/>
      </w:r>
      <w:r>
        <w:t>«Разговоры</w:t>
      </w:r>
      <w:r>
        <w:tab/>
      </w:r>
      <w:r>
        <w:t>о</w:t>
      </w:r>
      <w:r>
        <w:tab/>
      </w:r>
      <w:r>
        <w:t>важном»</w:t>
      </w:r>
      <w:r>
        <w:tab/>
      </w:r>
      <w:r>
        <w:t>составляют</w:t>
      </w:r>
      <w:r>
        <w:tab/>
      </w:r>
      <w:r>
        <w:rPr>
          <w:spacing w:val="-3"/>
        </w:rPr>
        <w:t xml:space="preserve">следующие </w:t>
      </w:r>
      <w:r>
        <w:t>документы.</w:t>
      </w:r>
    </w:p>
    <w:p w14:paraId="4E000000">
      <w:pPr>
        <w:pStyle w:val="Style_8"/>
        <w:numPr>
          <w:ilvl w:val="1"/>
          <w:numId w:val="2"/>
        </w:numPr>
        <w:tabs>
          <w:tab w:leader="none" w:pos="1130" w:val="left"/>
          <w:tab w:leader="none" w:pos="3045" w:val="left"/>
          <w:tab w:leader="none" w:pos="3987" w:val="left"/>
          <w:tab w:leader="none" w:pos="4731" w:val="left"/>
          <w:tab w:leader="none" w:pos="6517" w:val="left"/>
          <w:tab w:leader="none" w:pos="6932" w:val="left"/>
          <w:tab w:leader="none" w:pos="8607" w:val="left"/>
        </w:tabs>
        <w:spacing w:after="0" w:before="0" w:line="360" w:lineRule="auto"/>
        <w:ind w:firstLine="708" w:left="133" w:right="136"/>
        <w:jc w:val="left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закон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"Об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образовании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в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3"/>
          <w:sz w:val="28"/>
        </w:rPr>
        <w:t xml:space="preserve">Федерации" </w:t>
      </w:r>
      <w:r>
        <w:rPr>
          <w:color w:val="231F20"/>
          <w:sz w:val="28"/>
        </w:rPr>
        <w:t>от 29.12.2012 №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273-ФЗ</w:t>
      </w:r>
    </w:p>
    <w:p w14:paraId="4F000000">
      <w:pPr>
        <w:sectPr>
          <w:type w:val="continuous"/>
          <w:pgSz w:h="16840" w:orient="portrait" w:w="11910"/>
          <w:pgMar w:bottom="760" w:left="1000" w:right="720" w:top="860"/>
        </w:sectPr>
      </w:pPr>
    </w:p>
    <w:p w14:paraId="50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73" w:line="360" w:lineRule="auto"/>
        <w:ind w:firstLine="708" w:left="133" w:right="133"/>
        <w:jc w:val="both"/>
        <w:rPr>
          <w:sz w:val="28"/>
        </w:rPr>
      </w:pPr>
      <w:r>
        <w:rPr>
          <w:color w:val="231F20"/>
          <w:sz w:val="28"/>
        </w:rPr>
        <w:t>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14:paraId="51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0" w:line="321" w:lineRule="exact"/>
        <w:ind w:hanging="289" w:left="1129" w:right="0"/>
        <w:jc w:val="both"/>
        <w:rPr>
          <w:sz w:val="28"/>
        </w:rPr>
      </w:pPr>
      <w:r>
        <w:rPr>
          <w:color w:val="231F20"/>
          <w:sz w:val="28"/>
        </w:rPr>
        <w:t>Приказ Министерства просвещения Российской Федерации от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31.05.2021</w:t>
      </w:r>
    </w:p>
    <w:p w14:paraId="52000000">
      <w:pPr>
        <w:pStyle w:val="Style_1"/>
        <w:spacing w:before="163" w:line="360" w:lineRule="auto"/>
        <w:ind w:firstLine="0" w:left="0" w:right="131"/>
      </w:pPr>
      <w:r>
        <w:rPr>
          <w:color w:val="231F20"/>
        </w:rPr>
        <w:t>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53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0" w:line="320" w:lineRule="exact"/>
        <w:ind w:hanging="289" w:left="1129" w:right="0"/>
        <w:jc w:val="both"/>
        <w:rPr>
          <w:sz w:val="28"/>
        </w:rPr>
      </w:pPr>
      <w:r>
        <w:rPr>
          <w:color w:val="231F20"/>
          <w:sz w:val="28"/>
        </w:rPr>
        <w:t>Приказ Министерства просвещения Российской Федерации от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31.05.2021</w:t>
      </w:r>
    </w:p>
    <w:p w14:paraId="54000000">
      <w:pPr>
        <w:pStyle w:val="Style_1"/>
        <w:spacing w:before="161" w:line="360" w:lineRule="auto"/>
        <w:ind w:firstLine="0" w:left="0" w:right="128"/>
      </w:pPr>
      <w:r>
        <w:rPr>
          <w:color w:val="231F20"/>
        </w:rPr>
        <w:t>№ 287 «Об утверждении федерального государственного образовательного стандарта основного общего образования» (Зарегистрирован Минюстом России 05.07.2021 № 64101).</w:t>
      </w:r>
    </w:p>
    <w:p w14:paraId="55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1" w:line="240" w:lineRule="auto"/>
        <w:ind w:hanging="289" w:left="1129" w:right="0"/>
        <w:jc w:val="both"/>
        <w:rPr>
          <w:sz w:val="28"/>
        </w:rPr>
      </w:pPr>
      <w:r>
        <w:rPr>
          <w:color w:val="231F20"/>
          <w:sz w:val="28"/>
        </w:rPr>
        <w:t>Приказ Министерства просвещения Российской Федерации от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18.07.2022</w:t>
      </w:r>
    </w:p>
    <w:p w14:paraId="56000000">
      <w:pPr>
        <w:pStyle w:val="Style_1"/>
        <w:spacing w:before="160" w:line="360" w:lineRule="auto"/>
        <w:ind w:firstLine="0" w:left="0" w:right="135"/>
      </w:pPr>
      <w:r>
        <w:rPr>
          <w:color w:val="231F20"/>
        </w:rPr>
        <w:t>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14:paraId="57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1" w:line="240" w:lineRule="auto"/>
        <w:ind w:hanging="289" w:left="1129" w:right="0"/>
        <w:jc w:val="both"/>
        <w:rPr>
          <w:sz w:val="28"/>
        </w:rPr>
      </w:pPr>
      <w:r>
        <w:rPr>
          <w:color w:val="231F20"/>
          <w:sz w:val="28"/>
        </w:rPr>
        <w:t>Приказ Министерства просвещения Российской Федерации от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18.07.2022</w:t>
      </w:r>
    </w:p>
    <w:p w14:paraId="58000000">
      <w:pPr>
        <w:pStyle w:val="Style_1"/>
        <w:spacing w:before="161" w:line="360" w:lineRule="auto"/>
        <w:ind w:firstLine="0" w:left="0" w:right="136"/>
      </w:pPr>
      <w:r>
        <w:rPr>
          <w:color w:val="231F20"/>
        </w:rPr>
        <w:t>№ 568 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69675).</w:t>
      </w:r>
    </w:p>
    <w:p w14:paraId="59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1" w:line="360" w:lineRule="auto"/>
        <w:ind w:firstLine="708" w:left="133" w:right="135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 мая 2012 г. №413 «Об утверждении федерального государственного образовательного стандарта среднего общего образования» (Зарегистрирован Минюстом России 7 июня 2012 г. №</w:t>
      </w:r>
      <w:r>
        <w:rPr>
          <w:color w:val="231F20"/>
          <w:spacing w:val="-26"/>
          <w:sz w:val="28"/>
        </w:rPr>
        <w:t xml:space="preserve"> </w:t>
      </w:r>
      <w:r>
        <w:rPr>
          <w:color w:val="231F20"/>
          <w:sz w:val="28"/>
        </w:rPr>
        <w:t>24480)</w:t>
      </w:r>
    </w:p>
    <w:p w14:paraId="5A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1" w:line="240" w:lineRule="auto"/>
        <w:ind w:hanging="289" w:left="1129" w:right="0"/>
        <w:jc w:val="both"/>
        <w:rPr>
          <w:sz w:val="28"/>
        </w:rPr>
      </w:pPr>
      <w:r>
        <w:rPr>
          <w:color w:val="231F20"/>
          <w:sz w:val="28"/>
        </w:rPr>
        <w:t>Приказ Министерства просвещения Российской Федерации от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12.08.2022</w:t>
      </w:r>
    </w:p>
    <w:p w14:paraId="5B000000">
      <w:pPr>
        <w:pStyle w:val="Style_1"/>
        <w:spacing w:before="160" w:line="360" w:lineRule="auto"/>
        <w:ind w:firstLine="0" w:left="0" w:right="129"/>
      </w:pPr>
      <w:r>
        <w:rPr>
          <w:color w:val="231F20"/>
        </w:rPr>
        <w:t>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</w:t>
      </w:r>
    </w:p>
    <w:p w14:paraId="5C000000">
      <w:pPr>
        <w:pStyle w:val="Style_8"/>
        <w:numPr>
          <w:ilvl w:val="1"/>
          <w:numId w:val="2"/>
        </w:numPr>
        <w:tabs>
          <w:tab w:leader="none" w:pos="1130" w:val="left"/>
        </w:tabs>
        <w:spacing w:after="0" w:before="0" w:line="360" w:lineRule="auto"/>
        <w:ind w:firstLine="708" w:left="133" w:right="135"/>
        <w:jc w:val="both"/>
        <w:rPr>
          <w:sz w:val="28"/>
        </w:rPr>
      </w:pPr>
      <w:r>
        <w:rPr>
          <w:color w:val="231F20"/>
          <w:sz w:val="28"/>
        </w:rPr>
        <w:t>Письмо Министерства просвещения Российской Федерации «О направлении методических рекомендаций по проведению цикла внеурочных занятий «Разговоры о важном»» от 15.08.2022 №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03–1190.</w:t>
      </w:r>
    </w:p>
    <w:p w14:paraId="5D000000">
      <w:pPr>
        <w:sectPr>
          <w:footerReference r:id="rId5" w:type="default"/>
          <w:pgSz w:h="16840" w:orient="portrait" w:w="11910"/>
          <w:pgMar w:bottom="760" w:footer="575" w:header="0" w:left="1000" w:right="720" w:top="760"/>
        </w:sectPr>
      </w:pPr>
    </w:p>
    <w:p w14:paraId="5E000000">
      <w:pPr>
        <w:pStyle w:val="Style_8"/>
        <w:numPr>
          <w:ilvl w:val="1"/>
          <w:numId w:val="2"/>
        </w:numPr>
        <w:tabs>
          <w:tab w:leader="none" w:pos="1271" w:val="left"/>
        </w:tabs>
        <w:spacing w:after="0" w:before="73" w:line="240" w:lineRule="auto"/>
        <w:ind w:hanging="430" w:left="1270" w:right="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5F000000">
      <w:pPr>
        <w:pStyle w:val="Style_1"/>
        <w:spacing w:before="161" w:line="360" w:lineRule="auto"/>
        <w:ind w:firstLine="0" w:left="0" w:right="136"/>
      </w:pPr>
      <w:r>
        <w:rPr>
          <w:color w:val="231F20"/>
        </w:rPr>
        <w:t>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14:paraId="60000000">
      <w:pPr>
        <w:pStyle w:val="Style_8"/>
        <w:numPr>
          <w:ilvl w:val="1"/>
          <w:numId w:val="2"/>
        </w:numPr>
        <w:tabs>
          <w:tab w:leader="none" w:pos="1271" w:val="left"/>
        </w:tabs>
        <w:spacing w:after="0" w:before="0" w:line="321" w:lineRule="exact"/>
        <w:ind w:hanging="430" w:left="1270" w:right="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61000000">
      <w:pPr>
        <w:pStyle w:val="Style_1"/>
        <w:spacing w:before="163" w:line="360" w:lineRule="auto"/>
        <w:ind w:firstLine="0" w:left="0" w:right="137"/>
      </w:pPr>
      <w:r>
        <w:rPr>
          <w:color w:val="231F20"/>
        </w:rPr>
        <w:t>№ 370 «Об утверждении федеральной образовательной программы основного общего образования» (Зарегистрирован Минюстом России 12.07.2023 № 74223).</w:t>
      </w:r>
    </w:p>
    <w:p w14:paraId="62000000">
      <w:pPr>
        <w:pStyle w:val="Style_8"/>
        <w:numPr>
          <w:ilvl w:val="1"/>
          <w:numId w:val="2"/>
        </w:numPr>
        <w:tabs>
          <w:tab w:leader="none" w:pos="1271" w:val="left"/>
        </w:tabs>
        <w:spacing w:after="0" w:before="0" w:line="321" w:lineRule="exact"/>
        <w:ind w:hanging="430" w:left="1270" w:right="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63000000">
      <w:pPr>
        <w:pStyle w:val="Style_1"/>
        <w:spacing w:before="160" w:line="360" w:lineRule="auto"/>
        <w:ind w:firstLine="0" w:left="0" w:right="132"/>
      </w:pPr>
      <w:r>
        <w:rPr>
          <w:color w:val="231F20"/>
        </w:rPr>
        <w:t>№ 371 «Об утверждении федеральной образовательной программы среднего общего образования» (Зарегистрирован Минюстом России 12.07.2023 № 74228).</w:t>
      </w:r>
    </w:p>
    <w:p w14:paraId="64000000">
      <w:pPr>
        <w:pStyle w:val="Style_7"/>
        <w:spacing w:before="2"/>
        <w:ind/>
      </w:pPr>
      <w:r>
        <w:t>Варианты реализации программы и формы проведения занятий</w:t>
      </w:r>
    </w:p>
    <w:p w14:paraId="65000000">
      <w:pPr>
        <w:pStyle w:val="Style_1"/>
        <w:spacing w:before="160" w:line="360" w:lineRule="auto"/>
        <w:ind w:right="127"/>
      </w:pPr>
      <w:r>
        <w:t>Программа реализуется в работе с обучающимися 1–2, 3–4, 5–7, 8–9 и 10–11 классов. В 2023–2024 учебном году запланировано проведение 36 внеурочных занятий. Занятия проводятся 1 раз в неделю по понедельникам, первым уроком.</w:t>
      </w:r>
    </w:p>
    <w:p w14:paraId="66000000">
      <w:pPr>
        <w:pStyle w:val="Style_1"/>
        <w:spacing w:before="4" w:line="348" w:lineRule="auto"/>
        <w:ind w:right="130"/>
      </w:pPr>
      <w:r>
        <w:t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</w:p>
    <w:p w14:paraId="67000000">
      <w:pPr>
        <w:pStyle w:val="Style_1"/>
        <w:spacing w:line="360" w:lineRule="auto"/>
        <w:ind w:right="130"/>
      </w:pPr>
      <w:r>
        <w:t>Основной формат внеурочных занятий «Разговоры о важном» – разговор и (или) беседа с обучающимися. Занятия позволяют обучающемуся вырабатывать собственную мировозренческую позицию по обсуждаемым темам.</w:t>
      </w:r>
    </w:p>
    <w:p w14:paraId="68000000">
      <w:pPr>
        <w:pStyle w:val="Style_1"/>
        <w:spacing w:line="348" w:lineRule="auto"/>
        <w:ind w:right="128"/>
      </w:pPr>
      <w: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14:paraId="69000000">
      <w:pPr>
        <w:sectPr>
          <w:pgSz w:h="16840" w:orient="portrait" w:w="11910"/>
          <w:pgMar w:bottom="760" w:footer="575" w:header="0" w:left="1000" w:right="720" w:top="760"/>
        </w:sectPr>
      </w:pPr>
    </w:p>
    <w:p w14:paraId="6A000000">
      <w:pPr>
        <w:pStyle w:val="Style_7"/>
        <w:spacing w:before="73"/>
        <w:ind/>
      </w:pPr>
      <w:r>
        <w:t>Взаимосвязь с программой воспитания</w:t>
      </w:r>
    </w:p>
    <w:p w14:paraId="6B000000">
      <w:pPr>
        <w:pStyle w:val="Style_1"/>
        <w:spacing w:before="161" w:line="360" w:lineRule="auto"/>
        <w:ind w:right="125"/>
      </w:pPr>
      <w:r>
        <w:t>Программа курса внеурочной деятельности разработана с учётом федеральных образовательных программ начального общего, основного общего и 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соединить</w:t>
      </w:r>
      <w:r>
        <w:rPr>
          <w:spacing w:val="-9"/>
        </w:rPr>
        <w:t xml:space="preserve"> </w:t>
      </w:r>
      <w:r>
        <w:t>обучающую</w:t>
      </w:r>
      <w:r>
        <w:rPr>
          <w:spacing w:val="-6"/>
        </w:rPr>
        <w:t xml:space="preserve"> </w:t>
      </w:r>
      <w:r>
        <w:t xml:space="preserve">и воспитательную деятельность педагога, ориентировать </w:t>
      </w:r>
      <w:r>
        <w:rPr>
          <w:spacing w:val="2"/>
        </w:rPr>
        <w:t xml:space="preserve">её </w:t>
      </w:r>
      <w:r>
        <w:t>не только на интеллектуальное, но и на нравственное, социальное развитие ребёнка. Это проявляется:</w:t>
      </w:r>
    </w:p>
    <w:p w14:paraId="6C000000">
      <w:pPr>
        <w:pStyle w:val="Style_8"/>
        <w:numPr>
          <w:ilvl w:val="0"/>
          <w:numId w:val="3"/>
        </w:numPr>
        <w:tabs>
          <w:tab w:leader="none" w:pos="1074" w:val="left"/>
        </w:tabs>
        <w:spacing w:after="0" w:before="1" w:line="240" w:lineRule="auto"/>
        <w:ind w:hanging="233" w:left="1074" w:right="0"/>
        <w:jc w:val="both"/>
        <w:rPr>
          <w:sz w:val="28"/>
        </w:rPr>
      </w:pPr>
      <w:r>
        <w:rPr>
          <w:sz w:val="28"/>
        </w:rPr>
        <w:t>в выделении в цели программы ценностных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приоритетов;</w:t>
      </w:r>
    </w:p>
    <w:p w14:paraId="6D000000">
      <w:pPr>
        <w:pStyle w:val="Style_8"/>
        <w:numPr>
          <w:ilvl w:val="0"/>
          <w:numId w:val="3"/>
        </w:numPr>
        <w:tabs>
          <w:tab w:leader="none" w:pos="1074" w:val="left"/>
        </w:tabs>
        <w:spacing w:after="0" w:before="161" w:line="360" w:lineRule="auto"/>
        <w:ind w:firstLine="708" w:left="133" w:right="133"/>
        <w:jc w:val="both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 деятельности, нашедших свое отражение и конкретизацию в программе воспитания;</w:t>
      </w:r>
    </w:p>
    <w:p w14:paraId="6E000000">
      <w:pPr>
        <w:pStyle w:val="Style_8"/>
        <w:numPr>
          <w:ilvl w:val="0"/>
          <w:numId w:val="3"/>
        </w:numPr>
        <w:tabs>
          <w:tab w:leader="none" w:pos="1074" w:val="left"/>
        </w:tabs>
        <w:spacing w:after="0" w:before="9" w:line="348" w:lineRule="auto"/>
        <w:ind w:firstLine="708" w:left="133" w:right="129"/>
        <w:jc w:val="both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 вовлеченность в совместную с педагогом и сверстниками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деятельность.</w:t>
      </w:r>
    </w:p>
    <w:p w14:paraId="6F000000">
      <w:pPr>
        <w:pStyle w:val="Style_7"/>
        <w:spacing w:before="14"/>
        <w:ind/>
      </w:pPr>
      <w:bookmarkStart w:id="2" w:name="_bookmark1"/>
      <w:bookmarkEnd w:id="2"/>
      <w:r>
        <w:t>Ценностное наполнение внеурочных занятий</w:t>
      </w:r>
    </w:p>
    <w:p w14:paraId="70000000">
      <w:pPr>
        <w:pStyle w:val="Style_1"/>
        <w:spacing w:before="160"/>
        <w:ind w:firstLine="0" w:left="841"/>
      </w:pPr>
      <w:r>
        <w:t>В основе определения тематики внеурочных занятий лежат два принципа:</w:t>
      </w:r>
    </w:p>
    <w:p w14:paraId="71000000">
      <w:pPr>
        <w:pStyle w:val="Style_8"/>
        <w:numPr>
          <w:ilvl w:val="0"/>
          <w:numId w:val="4"/>
        </w:numPr>
        <w:tabs>
          <w:tab w:leader="none" w:pos="1154" w:val="left"/>
        </w:tabs>
        <w:spacing w:after="0" w:before="160" w:line="240" w:lineRule="auto"/>
        <w:ind w:hanging="313" w:left="1153" w:right="0"/>
        <w:jc w:val="both"/>
        <w:rPr>
          <w:sz w:val="28"/>
        </w:rPr>
      </w:pPr>
      <w:r>
        <w:rPr>
          <w:sz w:val="28"/>
        </w:rPr>
        <w:t>соответствие датам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календаря;</w:t>
      </w:r>
    </w:p>
    <w:p w14:paraId="72000000">
      <w:pPr>
        <w:pStyle w:val="Style_8"/>
        <w:numPr>
          <w:ilvl w:val="0"/>
          <w:numId w:val="4"/>
        </w:numPr>
        <w:tabs>
          <w:tab w:leader="none" w:pos="1154" w:val="left"/>
        </w:tabs>
        <w:spacing w:after="0" w:before="161" w:line="360" w:lineRule="auto"/>
        <w:ind w:firstLine="708" w:left="133" w:right="128"/>
        <w:jc w:val="both"/>
        <w:rPr>
          <w:sz w:val="28"/>
        </w:rPr>
      </w:pPr>
      <w:r>
        <w:rPr>
          <w:sz w:val="28"/>
        </w:rPr>
        <w:t>значимость для обучающегося события (даты), которое отмечается в календаре в текущем</w:t>
      </w:r>
      <w:r>
        <w:rPr>
          <w:spacing w:val="-2"/>
          <w:sz w:val="28"/>
        </w:rPr>
        <w:t xml:space="preserve"> </w:t>
      </w:r>
      <w:r>
        <w:rPr>
          <w:sz w:val="28"/>
        </w:rPr>
        <w:t>году.</w:t>
      </w:r>
    </w:p>
    <w:p w14:paraId="73000000">
      <w:pPr>
        <w:pStyle w:val="Style_1"/>
        <w:spacing w:line="317" w:lineRule="exact"/>
        <w:ind w:firstLine="0" w:left="841"/>
      </w:pPr>
      <w:r>
        <w:t>Даты календаря можно объединить в две группы:</w:t>
      </w:r>
    </w:p>
    <w:p w14:paraId="74000000">
      <w:pPr>
        <w:pStyle w:val="Style_8"/>
        <w:numPr>
          <w:ilvl w:val="0"/>
          <w:numId w:val="5"/>
        </w:numPr>
        <w:tabs>
          <w:tab w:leader="none" w:pos="1130" w:val="left"/>
        </w:tabs>
        <w:spacing w:after="0" w:before="161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 ежегодно (государственные и профессиональные праздники, даты исторических событий).</w:t>
      </w:r>
      <w:r>
        <w:rPr>
          <w:spacing w:val="3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4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5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14:paraId="75000000">
      <w:pPr>
        <w:pStyle w:val="Style_1"/>
        <w:spacing w:line="360" w:lineRule="auto"/>
        <w:ind w:firstLine="0" w:left="0" w:right="126"/>
      </w:pPr>
      <w:r>
        <w:t>«</w:t>
      </w:r>
      <w:r>
        <w:rPr>
          <w:color w:val="231F20"/>
        </w:rPr>
        <w:t>Новогодние семейные традиции разных народов России</w:t>
      </w:r>
      <w:r>
        <w:t>», «День учителя (советники по воспитанию)», «День российской науки» и т. д.</w:t>
      </w:r>
    </w:p>
    <w:p w14:paraId="76000000">
      <w:pPr>
        <w:pStyle w:val="Style_8"/>
        <w:numPr>
          <w:ilvl w:val="0"/>
          <w:numId w:val="5"/>
        </w:numPr>
        <w:tabs>
          <w:tab w:leader="none" w:pos="1130" w:val="left"/>
        </w:tabs>
        <w:spacing w:after="0" w:before="0" w:line="360" w:lineRule="auto"/>
        <w:ind w:firstLine="708" w:left="133" w:right="133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 Например,</w:t>
      </w:r>
      <w:r>
        <w:rPr>
          <w:spacing w:val="20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9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Д.</w:t>
      </w:r>
      <w:r>
        <w:rPr>
          <w:spacing w:val="19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8"/>
          <w:sz w:val="28"/>
        </w:rPr>
        <w:t xml:space="preserve"> </w:t>
      </w:r>
      <w:r>
        <w:rPr>
          <w:sz w:val="28"/>
        </w:rPr>
        <w:t>День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9"/>
          <w:sz w:val="28"/>
        </w:rPr>
        <w:t xml:space="preserve"> </w:t>
      </w:r>
      <w:r>
        <w:rPr>
          <w:sz w:val="28"/>
        </w:rPr>
        <w:t>науки»,</w:t>
      </w:r>
    </w:p>
    <w:p w14:paraId="77000000">
      <w:pPr>
        <w:pStyle w:val="Style_1"/>
        <w:spacing w:line="360" w:lineRule="auto"/>
        <w:ind w:firstLine="0" w:left="0" w:right="13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2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225 лет со дня рождения А. С.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Пушкина</w:t>
      </w:r>
      <w:r>
        <w:t>».</w:t>
      </w:r>
    </w:p>
    <w:p w14:paraId="78000000">
      <w:pPr>
        <w:pStyle w:val="Style_1"/>
        <w:spacing w:line="360" w:lineRule="auto"/>
        <w:ind w:right="126"/>
      </w:pPr>
      <w:r>
        <w:t>В программе предлагается несколько тем внеурочных занятий, которые не связаны с текущими датами календаря, но являющиеся важными в воспитании</w:t>
      </w:r>
    </w:p>
    <w:p w14:paraId="79000000">
      <w:pPr>
        <w:sectPr>
          <w:pgSz w:h="16840" w:orient="portrait" w:w="11910"/>
          <w:pgMar w:bottom="760" w:footer="575" w:header="0" w:left="1000" w:right="720" w:top="760"/>
        </w:sectPr>
      </w:pPr>
    </w:p>
    <w:p w14:paraId="7A000000">
      <w:pPr>
        <w:pStyle w:val="Style_1"/>
        <w:spacing w:before="73" w:line="360" w:lineRule="auto"/>
        <w:ind w:firstLine="0" w:left="0" w:right="131"/>
      </w:pPr>
      <w:r>
        <w:t>школьника. К примеру: «</w:t>
      </w:r>
      <w:r>
        <w:rPr>
          <w:color w:val="231F20"/>
        </w:rPr>
        <w:t>Мы вместе</w:t>
      </w:r>
      <w:r>
        <w:t>», «</w:t>
      </w:r>
      <w:r>
        <w:rPr>
          <w:color w:val="231F20"/>
        </w:rPr>
        <w:t>О взаимоотношениях в коллективе (Всемирный день психического здоровья, профилактика буллинга)</w:t>
      </w:r>
      <w:r>
        <w:t>» и др.</w:t>
      </w:r>
    </w:p>
    <w:p w14:paraId="7B000000">
      <w:pPr>
        <w:pStyle w:val="Style_1"/>
        <w:spacing w:line="360" w:lineRule="auto"/>
        <w:ind w:right="125"/>
      </w:pPr>
      <w:r>
        <w:t>Следует отметить, что внеурочные занятия входят в общую систему воспитательной работы образовательной организации, поэтому тематика и содержание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целей:</w:t>
      </w:r>
      <w:r>
        <w:rPr>
          <w:spacing w:val="-4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у 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этого,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 xml:space="preserve">планируемых результатах каждого сценария внеурочного занятия выделяются </w:t>
      </w:r>
      <w:r>
        <w:rPr>
          <w:i w:val="1"/>
        </w:rPr>
        <w:t xml:space="preserve">нравственные </w:t>
      </w:r>
      <w:r>
        <w:rPr>
          <w:i w:val="1"/>
        </w:rPr>
        <w:t>ценности</w:t>
      </w:r>
      <w:r>
        <w:t>, которые являются предметом обсуждения. Основные ценности характеризуются следующим</w:t>
      </w:r>
      <w:r>
        <w:rPr>
          <w:spacing w:val="-7"/>
        </w:rPr>
        <w:t xml:space="preserve"> </w:t>
      </w:r>
      <w:r>
        <w:t>образом.</w:t>
      </w:r>
    </w:p>
    <w:p w14:paraId="7C000000">
      <w:pPr>
        <w:pStyle w:val="Style_9"/>
        <w:numPr>
          <w:ilvl w:val="0"/>
          <w:numId w:val="6"/>
        </w:numPr>
        <w:tabs>
          <w:tab w:leader="none" w:pos="1130" w:val="left"/>
        </w:tabs>
        <w:spacing w:after="0" w:before="1" w:line="240" w:lineRule="auto"/>
        <w:ind w:hanging="289" w:left="1129" w:right="0"/>
        <w:jc w:val="both"/>
        <w:rPr>
          <w:i w:val="1"/>
        </w:rPr>
      </w:pPr>
      <w:r>
        <w:rPr>
          <w:i w:val="1"/>
        </w:rPr>
        <w:t>Историческая</w:t>
      </w:r>
      <w:r>
        <w:rPr>
          <w:i w:val="1"/>
          <w:spacing w:val="-2"/>
        </w:rPr>
        <w:t xml:space="preserve"> </w:t>
      </w:r>
      <w:r>
        <w:rPr>
          <w:i w:val="1"/>
        </w:rPr>
        <w:t>память</w:t>
      </w:r>
    </w:p>
    <w:p w14:paraId="7D000000">
      <w:pPr>
        <w:pStyle w:val="Style_8"/>
        <w:numPr>
          <w:ilvl w:val="0"/>
          <w:numId w:val="7"/>
        </w:numPr>
        <w:tabs>
          <w:tab w:leader="none" w:pos="1115" w:val="left"/>
        </w:tabs>
        <w:spacing w:after="0" w:before="161" w:line="360" w:lineRule="auto"/>
        <w:ind w:firstLine="708" w:left="133" w:right="131"/>
        <w:jc w:val="both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 гражданина;</w:t>
      </w:r>
    </w:p>
    <w:p w14:paraId="7E000000">
      <w:pPr>
        <w:pStyle w:val="Style_8"/>
        <w:numPr>
          <w:ilvl w:val="0"/>
          <w:numId w:val="7"/>
        </w:numPr>
        <w:tabs>
          <w:tab w:leader="none" w:pos="1050" w:val="left"/>
        </w:tabs>
        <w:spacing w:after="0" w:before="0" w:line="360" w:lineRule="auto"/>
        <w:ind w:firstLine="708" w:left="133" w:right="130"/>
        <w:jc w:val="both"/>
        <w:rPr>
          <w:sz w:val="28"/>
        </w:rPr>
      </w:pPr>
      <w:r>
        <w:rPr>
          <w:sz w:val="28"/>
        </w:rPr>
        <w:t>историческая память соединяет прошлое, настоящее, позволяя сохранить</w:t>
      </w:r>
      <w:r>
        <w:rPr>
          <w:spacing w:val="-35"/>
          <w:sz w:val="28"/>
        </w:rPr>
        <w:t xml:space="preserve"> </w:t>
      </w:r>
      <w:r>
        <w:rPr>
          <w:sz w:val="28"/>
        </w:rPr>
        <w:t>и продолжить достижения, мудрость, опыт, традиции прошлых</w:t>
      </w:r>
      <w:r>
        <w:rPr>
          <w:spacing w:val="-13"/>
          <w:sz w:val="28"/>
        </w:rPr>
        <w:t xml:space="preserve"> </w:t>
      </w:r>
      <w:r>
        <w:rPr>
          <w:sz w:val="28"/>
        </w:rPr>
        <w:t>поколений;</w:t>
      </w:r>
    </w:p>
    <w:p w14:paraId="7F000000">
      <w:pPr>
        <w:pStyle w:val="Style_8"/>
        <w:numPr>
          <w:ilvl w:val="0"/>
          <w:numId w:val="7"/>
        </w:numPr>
        <w:tabs>
          <w:tab w:leader="none" w:pos="1046" w:val="left"/>
        </w:tabs>
        <w:spacing w:after="0" w:before="0" w:line="360" w:lineRule="auto"/>
        <w:ind w:firstLine="708" w:left="133" w:right="124"/>
        <w:jc w:val="lef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11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0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2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z w:val="28"/>
        </w:rPr>
        <w:t xml:space="preserve"> </w:t>
      </w:r>
      <w:r>
        <w:rPr>
          <w:sz w:val="28"/>
        </w:rPr>
        <w:t>объединения индивидульных переживаний, и включает</w:t>
      </w:r>
      <w:r>
        <w:rPr>
          <w:spacing w:val="45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9"/>
          <w:sz w:val="28"/>
        </w:rPr>
        <w:t xml:space="preserve"> </w:t>
      </w:r>
      <w:r>
        <w:rPr>
          <w:sz w:val="28"/>
        </w:rPr>
        <w:t>нравственные</w:t>
      </w:r>
      <w:r>
        <w:rPr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-19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2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20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9"/>
          <w:sz w:val="28"/>
        </w:rPr>
        <w:t xml:space="preserve"> </w:t>
      </w:r>
      <w:r>
        <w:rPr>
          <w:sz w:val="28"/>
        </w:rPr>
        <w:t>за</w:t>
      </w:r>
      <w:r>
        <w:rPr>
          <w:spacing w:val="-2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20"/>
          <w:sz w:val="28"/>
        </w:rPr>
        <w:t xml:space="preserve"> </w:t>
      </w:r>
      <w:r>
        <w:rPr>
          <w:sz w:val="28"/>
        </w:rPr>
        <w:t>предков.</w:t>
      </w:r>
    </w:p>
    <w:p w14:paraId="80000000">
      <w:pPr>
        <w:pStyle w:val="Style_1"/>
        <w:spacing w:line="360" w:lineRule="auto"/>
        <w:ind w:right="125"/>
      </w:pPr>
      <w:r>
        <w:t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</w:t>
      </w:r>
    </w:p>
    <w:p w14:paraId="81000000">
      <w:pPr>
        <w:pStyle w:val="Style_9"/>
        <w:numPr>
          <w:ilvl w:val="0"/>
          <w:numId w:val="6"/>
        </w:numPr>
        <w:tabs>
          <w:tab w:leader="none" w:pos="1130" w:val="left"/>
        </w:tabs>
        <w:spacing w:after="0" w:before="0" w:line="320" w:lineRule="exact"/>
        <w:ind w:hanging="289" w:left="1129" w:right="0"/>
        <w:jc w:val="both"/>
        <w:rPr>
          <w:i w:val="1"/>
        </w:rPr>
      </w:pPr>
      <w:r>
        <w:rPr>
          <w:i w:val="1"/>
        </w:rPr>
        <w:t>Преемственность</w:t>
      </w:r>
      <w:r>
        <w:rPr>
          <w:i w:val="1"/>
          <w:spacing w:val="-3"/>
        </w:rPr>
        <w:t xml:space="preserve"> </w:t>
      </w:r>
      <w:r>
        <w:rPr>
          <w:i w:val="1"/>
        </w:rPr>
        <w:t>поколений</w:t>
      </w:r>
    </w:p>
    <w:p w14:paraId="82000000">
      <w:pPr>
        <w:pStyle w:val="Style_8"/>
        <w:numPr>
          <w:ilvl w:val="0"/>
          <w:numId w:val="7"/>
        </w:numPr>
        <w:tabs>
          <w:tab w:leader="none" w:pos="1228" w:val="left"/>
        </w:tabs>
        <w:spacing w:after="0" w:before="157" w:line="360" w:lineRule="auto"/>
        <w:ind w:firstLine="708" w:left="133" w:right="126"/>
        <w:jc w:val="both"/>
        <w:rPr>
          <w:sz w:val="28"/>
        </w:rPr>
      </w:pPr>
      <w:r>
        <w:rPr>
          <w:sz w:val="28"/>
        </w:rPr>
        <w:t>каждое следующее поколение учится у предыдущего: осваивает, воссоздаёт, продолжает его достижения,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14:paraId="83000000">
      <w:pPr>
        <w:pStyle w:val="Style_8"/>
        <w:numPr>
          <w:ilvl w:val="0"/>
          <w:numId w:val="7"/>
        </w:numPr>
        <w:tabs>
          <w:tab w:leader="none" w:pos="1118" w:val="left"/>
        </w:tabs>
        <w:spacing w:after="0" w:before="0" w:line="360" w:lineRule="auto"/>
        <w:ind w:firstLine="708" w:left="133" w:right="134"/>
        <w:jc w:val="both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 предыдущих поколениях бережно хранится в предметах, фото, вещах, а также в гуманном отношении к старшим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поколениям.</w:t>
      </w:r>
    </w:p>
    <w:p w14:paraId="84000000">
      <w:pPr>
        <w:pStyle w:val="Style_1"/>
        <w:spacing w:before="1" w:line="360" w:lineRule="auto"/>
        <w:ind w:right="127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3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</w:t>
      </w:r>
      <w:r>
        <w:rPr>
          <w:spacing w:val="-15"/>
        </w:rPr>
        <w:t xml:space="preserve"> </w:t>
      </w:r>
      <w:r>
        <w:t>(День</w:t>
      </w:r>
      <w:r>
        <w:rPr>
          <w:spacing w:val="-15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 проблема: каждое поколение связано с предыдущими и последующими общей культурой, историей, средой обитания, языком общения. Каждый человек</w:t>
      </w:r>
      <w:r>
        <w:rPr>
          <w:spacing w:val="41"/>
        </w:rPr>
        <w:t xml:space="preserve"> </w:t>
      </w:r>
      <w:r>
        <w:t>должен</w:t>
      </w:r>
    </w:p>
    <w:p w14:paraId="85000000">
      <w:pPr>
        <w:sectPr>
          <w:pgSz w:h="16840" w:orient="portrait" w:w="11910"/>
          <w:pgMar w:bottom="760" w:footer="575" w:header="0" w:left="1000" w:right="720" w:top="760"/>
        </w:sectPr>
      </w:pPr>
    </w:p>
    <w:p w14:paraId="86000000">
      <w:pPr>
        <w:pStyle w:val="Style_1"/>
        <w:spacing w:before="73" w:line="360" w:lineRule="auto"/>
        <w:ind w:firstLine="0" w:left="0" w:right="134"/>
      </w:pPr>
      <w:r>
        <w:t>воспитывать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характерны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предков,</w:t>
      </w:r>
      <w:r>
        <w:rPr>
          <w:spacing w:val="-6"/>
        </w:rPr>
        <w:t xml:space="preserve"> </w:t>
      </w:r>
      <w:r>
        <w:t>людей далёких поколений: любовь к родной земле, малой родине,</w:t>
      </w:r>
      <w:r>
        <w:rPr>
          <w:spacing w:val="-16"/>
        </w:rPr>
        <w:t xml:space="preserve"> </w:t>
      </w:r>
      <w:r>
        <w:t>Отечеству.</w:t>
      </w:r>
    </w:p>
    <w:p w14:paraId="87000000">
      <w:pPr>
        <w:pStyle w:val="Style_9"/>
        <w:numPr>
          <w:ilvl w:val="0"/>
          <w:numId w:val="6"/>
        </w:numPr>
        <w:tabs>
          <w:tab w:leader="none" w:pos="1130" w:val="left"/>
        </w:tabs>
        <w:spacing w:after="0" w:before="0" w:line="321" w:lineRule="exact"/>
        <w:ind w:hanging="289" w:left="1129" w:right="0"/>
        <w:jc w:val="both"/>
        <w:rPr>
          <w:i w:val="1"/>
        </w:rPr>
      </w:pPr>
      <w:r>
        <w:rPr>
          <w:i w:val="1"/>
        </w:rPr>
        <w:t>Патриотизм — любовь к</w:t>
      </w:r>
      <w:r>
        <w:rPr>
          <w:i w:val="1"/>
          <w:spacing w:val="-6"/>
        </w:rPr>
        <w:t xml:space="preserve"> </w:t>
      </w:r>
      <w:r>
        <w:rPr>
          <w:i w:val="1"/>
        </w:rPr>
        <w:t>Родине</w:t>
      </w:r>
    </w:p>
    <w:p w14:paraId="88000000">
      <w:pPr>
        <w:pStyle w:val="Style_8"/>
        <w:numPr>
          <w:ilvl w:val="0"/>
          <w:numId w:val="7"/>
        </w:numPr>
        <w:tabs>
          <w:tab w:leader="none" w:pos="1053" w:val="left"/>
        </w:tabs>
        <w:spacing w:after="0" w:before="161" w:line="240" w:lineRule="auto"/>
        <w:ind w:hanging="212" w:left="1052" w:right="0"/>
        <w:jc w:val="both"/>
        <w:rPr>
          <w:sz w:val="28"/>
        </w:rPr>
      </w:pPr>
      <w:r>
        <w:rPr>
          <w:sz w:val="28"/>
        </w:rPr>
        <w:t>патриотизм (любовь к Родине) – самое главное 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гражданина;</w:t>
      </w:r>
    </w:p>
    <w:p w14:paraId="89000000">
      <w:pPr>
        <w:pStyle w:val="Style_8"/>
        <w:numPr>
          <w:ilvl w:val="0"/>
          <w:numId w:val="7"/>
        </w:numPr>
        <w:tabs>
          <w:tab w:leader="none" w:pos="1106" w:val="left"/>
        </w:tabs>
        <w:spacing w:after="0" w:before="163" w:line="360" w:lineRule="auto"/>
        <w:ind w:firstLine="708" w:left="133" w:right="132"/>
        <w:jc w:val="both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 родному 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14:paraId="8A000000">
      <w:pPr>
        <w:pStyle w:val="Style_8"/>
        <w:numPr>
          <w:ilvl w:val="0"/>
          <w:numId w:val="7"/>
        </w:numPr>
        <w:tabs>
          <w:tab w:leader="none" w:pos="1096" w:val="left"/>
        </w:tabs>
        <w:spacing w:after="0" w:before="0" w:line="360" w:lineRule="auto"/>
        <w:ind w:firstLine="708" w:left="133" w:right="134"/>
        <w:jc w:val="both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 чувстве гордости за историю, культуру своего народа и 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России.</w:t>
      </w:r>
    </w:p>
    <w:p w14:paraId="8B000000">
      <w:pPr>
        <w:pStyle w:val="Style_1"/>
        <w:spacing w:line="321" w:lineRule="exact"/>
        <w:ind w:firstLine="0" w:left="841"/>
      </w:pPr>
      <w:r>
        <w:t>Эта высшая нравственная ценность является приоритетной во всех сценариях</w:t>
      </w:r>
    </w:p>
    <w:p w14:paraId="8C000000">
      <w:pPr>
        <w:pStyle w:val="Style_1"/>
        <w:spacing w:before="162" w:line="360" w:lineRule="auto"/>
        <w:ind w:firstLine="0" w:left="0" w:right="134"/>
      </w:pPr>
      <w:r>
        <w:t>«Разговоров о важном».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</w:t>
      </w:r>
    </w:p>
    <w:p w14:paraId="8D000000">
      <w:pPr>
        <w:pStyle w:val="Style_9"/>
        <w:numPr>
          <w:ilvl w:val="0"/>
          <w:numId w:val="6"/>
        </w:numPr>
        <w:tabs>
          <w:tab w:leader="none" w:pos="1130" w:val="left"/>
        </w:tabs>
        <w:spacing w:after="0" w:before="0" w:line="320" w:lineRule="exact"/>
        <w:ind w:hanging="289" w:left="1129" w:right="0"/>
        <w:jc w:val="both"/>
        <w:rPr>
          <w:i w:val="1"/>
        </w:rPr>
      </w:pPr>
      <w:r>
        <w:rPr>
          <w:i w:val="1"/>
        </w:rPr>
        <w:t>Доброта, добрые</w:t>
      </w:r>
      <w:r>
        <w:rPr>
          <w:i w:val="1"/>
          <w:spacing w:val="-2"/>
        </w:rPr>
        <w:t xml:space="preserve"> </w:t>
      </w:r>
      <w:r>
        <w:rPr>
          <w:i w:val="1"/>
        </w:rPr>
        <w:t>дела</w:t>
      </w:r>
    </w:p>
    <w:p w14:paraId="8E000000">
      <w:pPr>
        <w:pStyle w:val="Style_8"/>
        <w:numPr>
          <w:ilvl w:val="0"/>
          <w:numId w:val="3"/>
        </w:numPr>
        <w:tabs>
          <w:tab w:leader="none" w:pos="1074" w:val="left"/>
        </w:tabs>
        <w:spacing w:after="0" w:before="164" w:line="348" w:lineRule="auto"/>
        <w:ind w:firstLine="708" w:left="133" w:right="129"/>
        <w:jc w:val="both"/>
        <w:rPr>
          <w:sz w:val="28"/>
        </w:rPr>
      </w:pPr>
      <w:r>
        <w:rPr>
          <w:sz w:val="28"/>
        </w:rPr>
        <w:t>доброта — это способность (желание и умение) быть милосердным, поддержать, помочь без ожидания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благодарности;</w:t>
      </w:r>
    </w:p>
    <w:p w14:paraId="8F000000">
      <w:pPr>
        <w:pStyle w:val="Style_8"/>
        <w:numPr>
          <w:ilvl w:val="0"/>
          <w:numId w:val="3"/>
        </w:numPr>
        <w:tabs>
          <w:tab w:leader="none" w:pos="1074" w:val="left"/>
        </w:tabs>
        <w:spacing w:after="0" w:before="13" w:line="360" w:lineRule="auto"/>
        <w:ind w:firstLine="708" w:left="133" w:right="126"/>
        <w:jc w:val="both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14:paraId="90000000">
      <w:pPr>
        <w:pStyle w:val="Style_1"/>
        <w:spacing w:before="10" w:line="360" w:lineRule="auto"/>
        <w:ind w:right="132"/>
      </w:pPr>
      <w:r>
        <w:t>Например, тема «Мы вместе». Разговор о добрых делах граждан России в прошлые времена и в настоящее время, тема волонтерства.</w:t>
      </w:r>
    </w:p>
    <w:p w14:paraId="91000000">
      <w:pPr>
        <w:pStyle w:val="Style_9"/>
        <w:numPr>
          <w:ilvl w:val="0"/>
          <w:numId w:val="6"/>
        </w:numPr>
        <w:tabs>
          <w:tab w:leader="none" w:pos="1130" w:val="left"/>
        </w:tabs>
        <w:spacing w:after="0" w:before="0" w:line="321" w:lineRule="exact"/>
        <w:ind w:hanging="289" w:left="1129" w:right="0"/>
        <w:jc w:val="both"/>
        <w:rPr>
          <w:i w:val="1"/>
        </w:rPr>
      </w:pPr>
      <w:r>
        <w:rPr>
          <w:i w:val="1"/>
        </w:rPr>
        <w:t>Семья и семейные</w:t>
      </w:r>
      <w:r>
        <w:rPr>
          <w:i w:val="1"/>
          <w:spacing w:val="-4"/>
        </w:rPr>
        <w:t xml:space="preserve"> </w:t>
      </w:r>
      <w:r>
        <w:rPr>
          <w:i w:val="1"/>
        </w:rPr>
        <w:t>ценности</w:t>
      </w:r>
    </w:p>
    <w:p w14:paraId="92000000">
      <w:pPr>
        <w:pStyle w:val="Style_8"/>
        <w:numPr>
          <w:ilvl w:val="0"/>
          <w:numId w:val="7"/>
        </w:numPr>
        <w:tabs>
          <w:tab w:leader="none" w:pos="1086" w:val="left"/>
        </w:tabs>
        <w:spacing w:after="0" w:before="160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 общими делами, но и значимыми ценностями — взаимопониманием, взаимоподдержкой, традициями и т.</w:t>
      </w:r>
      <w:r>
        <w:rPr>
          <w:spacing w:val="-2"/>
          <w:sz w:val="28"/>
        </w:rPr>
        <w:t xml:space="preserve"> </w:t>
      </w:r>
      <w:r>
        <w:rPr>
          <w:sz w:val="28"/>
        </w:rPr>
        <w:t>д.;</w:t>
      </w:r>
    </w:p>
    <w:p w14:paraId="93000000">
      <w:pPr>
        <w:pStyle w:val="Style_8"/>
        <w:numPr>
          <w:ilvl w:val="0"/>
          <w:numId w:val="7"/>
        </w:numPr>
        <w:tabs>
          <w:tab w:leader="none" w:pos="1079" w:val="left"/>
        </w:tabs>
        <w:spacing w:after="0" w:before="2" w:line="360" w:lineRule="auto"/>
        <w:ind w:firstLine="708" w:left="133" w:right="128"/>
        <w:jc w:val="both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14:paraId="94000000">
      <w:pPr>
        <w:pStyle w:val="Style_8"/>
        <w:numPr>
          <w:ilvl w:val="0"/>
          <w:numId w:val="7"/>
        </w:numPr>
        <w:tabs>
          <w:tab w:leader="none" w:pos="1060" w:val="left"/>
        </w:tabs>
        <w:spacing w:after="0" w:before="0" w:line="360" w:lineRule="auto"/>
        <w:ind w:firstLine="708" w:left="133" w:right="129"/>
        <w:jc w:val="both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 во всех ее делах, 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родителям;</w:t>
      </w:r>
    </w:p>
    <w:p w14:paraId="95000000">
      <w:pPr>
        <w:pStyle w:val="Style_8"/>
        <w:numPr>
          <w:ilvl w:val="0"/>
          <w:numId w:val="7"/>
        </w:numPr>
        <w:tabs>
          <w:tab w:leader="none" w:pos="1084" w:val="left"/>
        </w:tabs>
        <w:spacing w:after="0" w:before="0" w:line="360" w:lineRule="auto"/>
        <w:ind w:firstLine="708" w:left="133" w:right="134"/>
        <w:jc w:val="both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 ценности представлены в традиционных религиях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14:paraId="96000000">
      <w:pPr>
        <w:sectPr>
          <w:pgSz w:h="16840" w:orient="portrait" w:w="11910"/>
          <w:pgMar w:bottom="760" w:footer="575" w:header="0" w:left="1000" w:right="720" w:top="760"/>
        </w:sectPr>
      </w:pPr>
    </w:p>
    <w:p w14:paraId="97000000">
      <w:pPr>
        <w:pStyle w:val="Style_1"/>
        <w:spacing w:before="73" w:line="360" w:lineRule="auto"/>
        <w:ind w:right="126"/>
      </w:pPr>
      <w:r>
        <w:t>Тема семьи, семейных взаимоотношений и ценностей является предметом 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8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(День матери)», «Новогодние семейные традиции разных народов России» и</w:t>
      </w:r>
      <w:r>
        <w:rPr>
          <w:spacing w:val="-15"/>
        </w:rPr>
        <w:t xml:space="preserve"> </w:t>
      </w:r>
      <w:r>
        <w:t>др.</w:t>
      </w:r>
    </w:p>
    <w:p w14:paraId="98000000">
      <w:pPr>
        <w:pStyle w:val="Style_9"/>
        <w:numPr>
          <w:ilvl w:val="0"/>
          <w:numId w:val="6"/>
        </w:numPr>
        <w:tabs>
          <w:tab w:leader="none" w:pos="1130" w:val="left"/>
        </w:tabs>
        <w:spacing w:after="0" w:before="0" w:line="321" w:lineRule="exact"/>
        <w:ind w:hanging="289" w:left="1129" w:right="0"/>
        <w:jc w:val="both"/>
        <w:rPr>
          <w:i w:val="1"/>
        </w:rPr>
      </w:pPr>
      <w:r>
        <w:rPr>
          <w:i w:val="1"/>
        </w:rPr>
        <w:t>Культура России</w:t>
      </w:r>
    </w:p>
    <w:p w14:paraId="99000000">
      <w:pPr>
        <w:pStyle w:val="Style_8"/>
        <w:numPr>
          <w:ilvl w:val="0"/>
          <w:numId w:val="7"/>
        </w:numPr>
        <w:tabs>
          <w:tab w:leader="none" w:pos="1060" w:val="left"/>
        </w:tabs>
        <w:spacing w:after="0" w:before="163" w:line="360" w:lineRule="auto"/>
        <w:ind w:firstLine="708" w:left="133" w:right="132"/>
        <w:jc w:val="both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 на протяжении 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14:paraId="9A000000">
      <w:pPr>
        <w:pStyle w:val="Style_8"/>
        <w:numPr>
          <w:ilvl w:val="0"/>
          <w:numId w:val="7"/>
        </w:numPr>
        <w:tabs>
          <w:tab w:leader="none" w:pos="1089" w:val="left"/>
        </w:tabs>
        <w:spacing w:after="0" w:before="0" w:line="360" w:lineRule="auto"/>
        <w:ind w:firstLine="708" w:left="133" w:right="137"/>
        <w:jc w:val="both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 всем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14:paraId="9B000000">
      <w:pPr>
        <w:pStyle w:val="Style_8"/>
        <w:numPr>
          <w:ilvl w:val="0"/>
          <w:numId w:val="7"/>
        </w:numPr>
        <w:tabs>
          <w:tab w:leader="none" w:pos="1343" w:val="left"/>
        </w:tabs>
        <w:spacing w:after="0" w:before="0" w:line="360" w:lineRule="auto"/>
        <w:ind w:firstLine="708" w:left="133" w:right="130"/>
        <w:jc w:val="both"/>
        <w:rPr>
          <w:sz w:val="28"/>
        </w:rPr>
      </w:pPr>
      <w:r>
        <w:rPr>
          <w:sz w:val="28"/>
        </w:rPr>
        <w:t>культура представлена достижениями в материальной сфере (строительство, техника, предметы быта и др.), в духовной сфере (народное 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в этике, культуре взаимоотношений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14:paraId="9C000000">
      <w:pPr>
        <w:pStyle w:val="Style_1"/>
        <w:spacing w:line="360" w:lineRule="auto"/>
        <w:ind w:right="124"/>
      </w:pPr>
      <w:r>
        <w:t>Темы, связанные с осознанием обучающимися этой социальной ценности, подробно и разносторонне представлены в «Разговорах о важном». Поэтому многие сценарии построены на чтении поэзии, обсуждении видеофильмов, произведений</w:t>
      </w:r>
      <w:r>
        <w:rPr>
          <w:spacing w:val="-5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7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экрана.</w:t>
      </w:r>
      <w:r>
        <w:rPr>
          <w:spacing w:val="-8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России»,</w:t>
      </w:r>
    </w:p>
    <w:p w14:paraId="9D000000">
      <w:pPr>
        <w:pStyle w:val="Style_1"/>
        <w:ind w:firstLine="0" w:left="0"/>
      </w:pPr>
      <w:r>
        <w:t>«Цирк! Цирк! Цирк! (к Международному дню цирка)».</w:t>
      </w:r>
    </w:p>
    <w:p w14:paraId="9E000000">
      <w:pPr>
        <w:pStyle w:val="Style_9"/>
        <w:numPr>
          <w:ilvl w:val="0"/>
          <w:numId w:val="6"/>
        </w:numPr>
        <w:tabs>
          <w:tab w:leader="none" w:pos="1130" w:val="left"/>
        </w:tabs>
        <w:spacing w:after="0" w:before="162" w:line="240" w:lineRule="auto"/>
        <w:ind w:hanging="289" w:left="1129" w:right="0"/>
        <w:jc w:val="both"/>
        <w:rPr>
          <w:i w:val="1"/>
        </w:rPr>
      </w:pPr>
      <w:r>
        <w:rPr>
          <w:i w:val="1"/>
        </w:rPr>
        <w:t>Наука на службе</w:t>
      </w:r>
      <w:r>
        <w:rPr>
          <w:i w:val="1"/>
          <w:spacing w:val="1"/>
        </w:rPr>
        <w:t xml:space="preserve"> </w:t>
      </w:r>
      <w:r>
        <w:rPr>
          <w:i w:val="1"/>
        </w:rPr>
        <w:t>Родины</w:t>
      </w:r>
    </w:p>
    <w:p w14:paraId="9F000000">
      <w:pPr>
        <w:pStyle w:val="Style_8"/>
        <w:numPr>
          <w:ilvl w:val="0"/>
          <w:numId w:val="7"/>
        </w:numPr>
        <w:tabs>
          <w:tab w:leader="none" w:pos="1053" w:val="left"/>
        </w:tabs>
        <w:spacing w:after="0" w:before="161" w:line="240" w:lineRule="auto"/>
        <w:ind w:hanging="212" w:left="1052" w:right="0"/>
        <w:jc w:val="both"/>
        <w:rPr>
          <w:sz w:val="28"/>
        </w:rPr>
      </w:pPr>
      <w:r>
        <w:rPr>
          <w:sz w:val="28"/>
        </w:rPr>
        <w:t>наука обеспечивает прогресс общества и улучшает жизнь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человека;</w:t>
      </w:r>
    </w:p>
    <w:p w14:paraId="A0000000">
      <w:pPr>
        <w:pStyle w:val="Style_8"/>
        <w:numPr>
          <w:ilvl w:val="0"/>
          <w:numId w:val="7"/>
        </w:numPr>
        <w:tabs>
          <w:tab w:leader="none" w:pos="1110" w:val="left"/>
        </w:tabs>
        <w:spacing w:after="0" w:before="160" w:line="360" w:lineRule="auto"/>
        <w:ind w:firstLine="708" w:left="133" w:right="134"/>
        <w:jc w:val="both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 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A1000000">
      <w:pPr>
        <w:pStyle w:val="Style_8"/>
        <w:numPr>
          <w:ilvl w:val="0"/>
          <w:numId w:val="7"/>
        </w:numPr>
        <w:tabs>
          <w:tab w:leader="none" w:pos="1094" w:val="left"/>
        </w:tabs>
        <w:spacing w:after="0" w:before="0" w:line="360" w:lineRule="auto"/>
        <w:ind w:firstLine="708" w:left="133" w:right="138"/>
        <w:jc w:val="both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 представить современный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мир.</w:t>
      </w:r>
    </w:p>
    <w:p w14:paraId="A2000000">
      <w:pPr>
        <w:pStyle w:val="Style_1"/>
        <w:spacing w:line="360" w:lineRule="auto"/>
        <w:ind w:right="127"/>
      </w:pPr>
      <w:r>
        <w:t>О такой ценности общества и отдельно взятого человека учащиеся узнают в процессе обсуждения тем: «190-лет со дня рождения Д. Менделеева. День российской науки», «Я вижу Землю! Это так красиво».</w:t>
      </w:r>
    </w:p>
    <w:p w14:paraId="A3000000">
      <w:pPr>
        <w:pStyle w:val="Style_1"/>
        <w:spacing w:line="360" w:lineRule="auto"/>
        <w:ind w:right="126"/>
      </w:pPr>
      <w:r>
        <w:t xml:space="preserve">Следует отметить, что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 понимать, что на внеурочных занятиях как </w:t>
      </w:r>
      <w:r>
        <w:rPr>
          <w:i w:val="1"/>
        </w:rPr>
        <w:t xml:space="preserve">неучебных </w:t>
      </w:r>
      <w:r>
        <w:t>формируются определенные ценности:</w:t>
      </w:r>
    </w:p>
    <w:p w14:paraId="A4000000">
      <w:pPr>
        <w:sectPr>
          <w:pgSz w:h="16840" w:orient="portrait" w:w="11910"/>
          <w:pgMar w:bottom="760" w:footer="575" w:header="0" w:left="1000" w:right="720" w:top="760"/>
        </w:sectPr>
      </w:pPr>
    </w:p>
    <w:p w14:paraId="A5000000">
      <w:pPr>
        <w:pStyle w:val="Style_1"/>
        <w:spacing w:before="73" w:line="360" w:lineRule="auto"/>
        <w:ind w:firstLine="0" w:left="0" w:right="128"/>
      </w:pPr>
      <w:r>
        <w:t>высшие нравственные чувства и социальные отношения. В течение года учащиеся много</w:t>
      </w:r>
      <w:r>
        <w:rPr>
          <w:spacing w:val="-19"/>
        </w:rPr>
        <w:t xml:space="preserve"> </w:t>
      </w:r>
      <w:r>
        <w:t>раз</w:t>
      </w:r>
      <w:r>
        <w:rPr>
          <w:spacing w:val="-20"/>
        </w:rPr>
        <w:t xml:space="preserve"> </w:t>
      </w:r>
      <w: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обсуждению</w:t>
      </w:r>
      <w:r>
        <w:rPr>
          <w:spacing w:val="-20"/>
        </w:rPr>
        <w:t xml:space="preserve"> </w:t>
      </w:r>
      <w:r>
        <w:t>одних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8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послужит постепенному осознанному их</w:t>
      </w:r>
      <w:r>
        <w:rPr>
          <w:spacing w:val="1"/>
        </w:rPr>
        <w:t xml:space="preserve"> </w:t>
      </w:r>
      <w:r>
        <w:t>принятию.</w:t>
      </w:r>
    </w:p>
    <w:p w14:paraId="A6000000">
      <w:pPr>
        <w:pStyle w:val="Style_1"/>
        <w:spacing w:line="360" w:lineRule="auto"/>
        <w:ind w:right="126"/>
      </w:pPr>
      <w:r>
        <w:t>Наличие сценариев внеурочных занятий не означает формального следования</w:t>
      </w:r>
      <w:r>
        <w:rPr>
          <w:spacing w:val="-14"/>
        </w:rPr>
        <w:t xml:space="preserve"> </w:t>
      </w:r>
      <w:r>
        <w:t>им.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5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сценарии, педагог учитывает региональные, национальные, этнокультурные особенности территории,</w:t>
      </w:r>
      <w:r>
        <w:rPr>
          <w:spacing w:val="-16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функционирует</w:t>
      </w:r>
      <w:r>
        <w:rPr>
          <w:spacing w:val="-16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 учитывается и уровень развития учащихся,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выполнение которых предлагается вместе с родителями, другими членами</w:t>
      </w:r>
      <w:r>
        <w:rPr>
          <w:spacing w:val="-8"/>
        </w:rPr>
        <w:t xml:space="preserve"> </w:t>
      </w:r>
      <w:r>
        <w:t>семьи.</w:t>
      </w:r>
    </w:p>
    <w:p w14:paraId="A7000000">
      <w:pPr>
        <w:sectPr>
          <w:pgSz w:h="16840" w:orient="portrait" w:w="11910"/>
          <w:pgMar w:bottom="760" w:footer="575" w:header="0" w:left="1000" w:right="720" w:top="760"/>
        </w:sectPr>
      </w:pPr>
    </w:p>
    <w:p w14:paraId="A8000000">
      <w:pPr>
        <w:pStyle w:val="Style_7"/>
        <w:spacing w:before="73"/>
        <w:ind/>
      </w:pPr>
      <w:r>
        <w:t>Особенности реализации программы</w:t>
      </w:r>
    </w:p>
    <w:p w14:paraId="A9000000">
      <w:pPr>
        <w:pStyle w:val="Style_1"/>
        <w:spacing w:before="161" w:line="360" w:lineRule="auto"/>
        <w:ind w:right="127"/>
      </w:pPr>
      <w:r>
        <w:t>Личностное развитие ребёнка – главная цель педагога. Личностных результатов</w:t>
      </w:r>
      <w:r>
        <w:rPr>
          <w:spacing w:val="-21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педагог</w:t>
      </w:r>
      <w:r>
        <w:rPr>
          <w:spacing w:val="-20"/>
        </w:rPr>
        <w:t xml:space="preserve"> </w:t>
      </w:r>
      <w:r>
        <w:t>может</w:t>
      </w:r>
      <w:r>
        <w:rPr>
          <w:spacing w:val="-21"/>
        </w:rPr>
        <w:t xml:space="preserve"> </w:t>
      </w:r>
      <w:r>
        <w:t>достичь,</w:t>
      </w:r>
      <w:r>
        <w:rPr>
          <w:spacing w:val="-21"/>
        </w:rPr>
        <w:t xml:space="preserve"> </w:t>
      </w:r>
      <w:r>
        <w:t>увлекая</w:t>
      </w:r>
      <w:r>
        <w:rPr>
          <w:spacing w:val="-19"/>
        </w:rPr>
        <w:t xml:space="preserve"> </w:t>
      </w:r>
      <w:r>
        <w:t>школьников</w:t>
      </w:r>
      <w:r>
        <w:rPr>
          <w:spacing w:val="-20"/>
        </w:rPr>
        <w:t xml:space="preserve"> </w:t>
      </w:r>
      <w:r>
        <w:t>совместной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</w:t>
      </w:r>
    </w:p>
    <w:p w14:paraId="AA000000">
      <w:pPr>
        <w:pStyle w:val="Style_1"/>
        <w:spacing w:line="360" w:lineRule="auto"/>
        <w:ind w:right="131"/>
      </w:pPr>
      <w:r>
        <w:t>Задача</w:t>
      </w:r>
      <w:r>
        <w:rPr>
          <w:spacing w:val="-20"/>
        </w:rPr>
        <w:t xml:space="preserve"> </w:t>
      </w:r>
      <w:r>
        <w:t>педагога,</w:t>
      </w:r>
      <w:r>
        <w:rPr>
          <w:spacing w:val="-19"/>
        </w:rPr>
        <w:t xml:space="preserve"> </w:t>
      </w:r>
      <w:r>
        <w:t>транслируя</w:t>
      </w:r>
      <w:r>
        <w:rPr>
          <w:spacing w:val="-19"/>
        </w:rPr>
        <w:t xml:space="preserve"> </w:t>
      </w:r>
      <w:r>
        <w:t>собственные</w:t>
      </w:r>
      <w:r>
        <w:rPr>
          <w:spacing w:val="-21"/>
        </w:rPr>
        <w:t xml:space="preserve"> </w:t>
      </w:r>
      <w:r>
        <w:t>убеждения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жизненный</w:t>
      </w:r>
      <w:r>
        <w:rPr>
          <w:spacing w:val="-19"/>
        </w:rPr>
        <w:t xml:space="preserve"> </w:t>
      </w:r>
      <w:r>
        <w:t>опыт,</w:t>
      </w:r>
      <w:r>
        <w:rPr>
          <w:spacing w:val="-22"/>
        </w:rPr>
        <w:t xml:space="preserve"> </w:t>
      </w:r>
      <w:r>
        <w:t>дать возможность школьнику анализировать, сравнивать и</w:t>
      </w:r>
      <w:r>
        <w:rPr>
          <w:spacing w:val="-9"/>
        </w:rPr>
        <w:t xml:space="preserve"> </w:t>
      </w:r>
      <w:r>
        <w:t>выбирать.</w:t>
      </w:r>
    </w:p>
    <w:p w14:paraId="AB000000">
      <w:pPr>
        <w:pStyle w:val="Style_1"/>
        <w:spacing w:before="1" w:line="360" w:lineRule="auto"/>
        <w:ind w:right="130"/>
      </w:pPr>
      <w:r>
        <w:t>В приложениях к программе содержатся методические рекомендации, помогающие педагогу грамотно организовать деятельность школьников на занятиях в рамках реализации программы курса внеурочной деятельности</w:t>
      </w:r>
    </w:p>
    <w:p w14:paraId="AC000000">
      <w:pPr>
        <w:pStyle w:val="Style_1"/>
        <w:spacing w:line="320" w:lineRule="exact"/>
        <w:ind w:firstLine="0" w:left="0"/>
      </w:pPr>
      <w:r>
        <w:t>«Разговоры о важном».</w:t>
      </w:r>
    </w:p>
    <w:p w14:paraId="AD000000">
      <w:pPr>
        <w:sectPr>
          <w:pgSz w:h="16840" w:orient="portrait" w:w="11910"/>
          <w:pgMar w:bottom="760" w:footer="575" w:header="0" w:left="1000" w:right="720" w:top="760"/>
        </w:sectPr>
      </w:pPr>
    </w:p>
    <w:p w14:paraId="AE000000">
      <w:pPr>
        <w:pStyle w:val="Style_10"/>
        <w:ind w:right="672"/>
      </w:pPr>
      <w:bookmarkStart w:id="3" w:name="_bookmark2"/>
      <w:bookmarkEnd w:id="3"/>
      <w:r>
        <w:t>НАЧАЛЬНОЕ ОБЩЕЕ ОБРАЗОВАНИЕ</w:t>
      </w:r>
    </w:p>
    <w:p w14:paraId="AF000000">
      <w:pPr>
        <w:pStyle w:val="Style_1"/>
        <w:ind w:firstLine="0" w:left="0"/>
        <w:jc w:val="left"/>
        <w:rPr>
          <w:b w:val="1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701344</wp:posOffset>
                </wp:positionH>
                <wp:positionV relativeFrom="line">
                  <wp:posOffset>0</wp:posOffset>
                </wp:positionV>
                <wp:extent cx="6338062" cy="18288"/>
                <wp:wrapTopAndBottom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338062" cy="182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0000000">
      <w:pPr>
        <w:pStyle w:val="Style_1"/>
        <w:spacing w:before="10"/>
        <w:ind w:firstLine="0" w:left="0"/>
        <w:jc w:val="left"/>
        <w:rPr>
          <w:b w:val="1"/>
          <w:sz w:val="10"/>
        </w:rPr>
      </w:pPr>
    </w:p>
    <w:p w14:paraId="B1000000">
      <w:pPr>
        <w:pStyle w:val="Style_7"/>
        <w:spacing w:before="89"/>
        <w:ind w:firstLine="0" w:left="1383" w:right="673"/>
        <w:jc w:val="center"/>
      </w:pPr>
      <w:bookmarkStart w:id="4" w:name="_bookmark3"/>
      <w:bookmarkEnd w:id="4"/>
      <w:r>
        <w:t>Содержание программы внеурочной деятельности</w:t>
      </w:r>
    </w:p>
    <w:p w14:paraId="B2000000">
      <w:pPr>
        <w:pStyle w:val="Style_7"/>
        <w:ind w:firstLine="0" w:left="1383" w:right="673"/>
        <w:jc w:val="center"/>
      </w:pPr>
      <w:bookmarkStart w:id="5" w:name="_bookmark4"/>
      <w:bookmarkEnd w:id="5"/>
      <w:r>
        <w:t>«Разговоры о важном»</w:t>
      </w:r>
    </w:p>
    <w:p w14:paraId="B3000000">
      <w:pPr>
        <w:pStyle w:val="Style_1"/>
        <w:spacing w:before="9"/>
        <w:ind w:firstLine="0" w:left="0"/>
        <w:jc w:val="left"/>
        <w:rPr>
          <w:b w:val="1"/>
          <w:sz w:val="34"/>
        </w:rPr>
      </w:pPr>
    </w:p>
    <w:p w14:paraId="B4000000">
      <w:pPr>
        <w:pStyle w:val="Style_1"/>
        <w:spacing w:before="1" w:line="360" w:lineRule="auto"/>
        <w:ind w:right="132"/>
      </w:pPr>
      <w:r>
        <w:rPr>
          <w:b w:val="1"/>
          <w:i w:val="1"/>
        </w:rPr>
        <w:t xml:space="preserve">С чего начинается Родина? </w:t>
      </w:r>
      <w:r>
        <w:t xml:space="preserve">Колыбельная песня мамы, первая игрушка, первая книга. Малая Родина: родная природа, школа, друзья, культура и история родного края. Ответственность гражданина за судьбу своей Отчизны. Историческая память народа и каждого человека. Связь (преемственность) поколений </w:t>
      </w:r>
      <w:r>
        <w:rPr>
          <w:spacing w:val="23"/>
        </w:rPr>
        <w:t xml:space="preserve"> </w:t>
      </w:r>
      <w:r>
        <w:t>– основа развития общества и каждого человека. Историческая память</w:t>
      </w:r>
    </w:p>
    <w:p w14:paraId="B5000000">
      <w:pPr>
        <w:pStyle w:val="Style_1"/>
        <w:spacing w:line="360" w:lineRule="auto"/>
        <w:ind w:firstLine="0" w:left="0" w:right="130"/>
      </w:pPr>
      <w:r>
        <w:t>– это стремление поколения, живущего в настоящее время, принять и</w:t>
      </w:r>
      <w:r>
        <w:rPr>
          <w:spacing w:val="-37"/>
        </w:rPr>
        <w:t xml:space="preserve"> </w:t>
      </w:r>
      <w:r>
        <w:t>воспитывать в</w:t>
      </w:r>
      <w:r>
        <w:rPr>
          <w:spacing w:val="-20"/>
        </w:rPr>
        <w:t xml:space="preserve"> </w:t>
      </w:r>
      <w:r>
        <w:t>себе</w:t>
      </w:r>
      <w:r>
        <w:rPr>
          <w:spacing w:val="-20"/>
        </w:rPr>
        <w:t xml:space="preserve"> </w:t>
      </w:r>
      <w:r>
        <w:t>качества,</w:t>
      </w:r>
      <w:r>
        <w:rPr>
          <w:spacing w:val="-19"/>
        </w:rPr>
        <w:t xml:space="preserve"> </w:t>
      </w:r>
      <w:r>
        <w:t>которые</w:t>
      </w:r>
      <w:r>
        <w:rPr>
          <w:spacing w:val="-22"/>
        </w:rPr>
        <w:t xml:space="preserve"> </w:t>
      </w:r>
      <w:r>
        <w:t>отражают</w:t>
      </w:r>
      <w:r>
        <w:rPr>
          <w:spacing w:val="-20"/>
        </w:rPr>
        <w:t xml:space="preserve"> </w:t>
      </w:r>
      <w:r>
        <w:t>нравственные</w:t>
      </w:r>
      <w:r>
        <w:rPr>
          <w:spacing w:val="-22"/>
        </w:rPr>
        <w:t xml:space="preserve"> </w:t>
      </w:r>
      <w:r>
        <w:t>ценности</w:t>
      </w:r>
      <w:r>
        <w:rPr>
          <w:spacing w:val="-21"/>
        </w:rPr>
        <w:t xml:space="preserve"> </w:t>
      </w:r>
      <w:r>
        <w:t>предыдущих</w:t>
      </w:r>
      <w:r>
        <w:rPr>
          <w:spacing w:val="-18"/>
        </w:rPr>
        <w:t xml:space="preserve"> </w:t>
      </w:r>
      <w:r>
        <w:t>поколений («Там,</w:t>
      </w:r>
      <w:r>
        <w:rPr>
          <w:spacing w:val="30"/>
        </w:rPr>
        <w:t xml:space="preserve"> </w:t>
      </w:r>
      <w:r>
        <w:t>где</w:t>
      </w:r>
      <w:r>
        <w:rPr>
          <w:spacing w:val="32"/>
        </w:rPr>
        <w:t xml:space="preserve"> </w:t>
      </w:r>
      <w:r>
        <w:t>Россия»,</w:t>
      </w:r>
      <w:r>
        <w:rPr>
          <w:spacing w:val="28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Родина?</w:t>
      </w:r>
      <w:r>
        <w:rPr>
          <w:spacing w:val="32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14:paraId="B6000000">
      <w:pPr>
        <w:pStyle w:val="Style_1"/>
        <w:spacing w:before="1"/>
        <w:ind w:firstLine="0" w:left="0"/>
      </w:pPr>
      <w:r>
        <w:t>«День народного единства», «Урок памяти»).</w:t>
      </w:r>
    </w:p>
    <w:p w14:paraId="B7000000">
      <w:pPr>
        <w:pStyle w:val="Style_1"/>
        <w:spacing w:before="160" w:line="360" w:lineRule="auto"/>
        <w:ind w:right="126"/>
      </w:pPr>
      <w:r>
        <w:rPr>
          <w:b w:val="1"/>
          <w:i w:val="1"/>
        </w:rPr>
        <w:t xml:space="preserve">Любовь к Родине, патриотизм </w:t>
      </w:r>
      <w:r>
        <w:t>— качества гражданина России. Любовь к родному краю, способность любоваться природой, беречь её — часть любви к Отчизне. Преемственность поколений в готовности защищать родную землю. Великая</w:t>
      </w:r>
      <w:r>
        <w:rPr>
          <w:spacing w:val="-16"/>
        </w:rPr>
        <w:t xml:space="preserve"> </w:t>
      </w:r>
      <w: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7"/>
        </w:rPr>
        <w:t xml:space="preserve"> </w:t>
      </w:r>
      <w:r>
        <w:t>самопожертвование.</w:t>
      </w:r>
      <w:r>
        <w:rPr>
          <w:spacing w:val="-20"/>
        </w:rPr>
        <w:t xml:space="preserve"> </w:t>
      </w:r>
      <w:r>
        <w:t>Непокоренный 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5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100-летию</w:t>
      </w:r>
      <w:r>
        <w:rPr>
          <w:spacing w:val="-1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 Зои Космодемьянской», «Непокоренные. 80 лет со дня полного освобождения Ленинграда от фашистской блокады», «День защитника Отечества. 280 лет со дня рождения Ф. Ушакова», «Союзники России», «Урок</w:t>
      </w:r>
      <w:r>
        <w:rPr>
          <w:spacing w:val="-8"/>
        </w:rPr>
        <w:t xml:space="preserve"> </w:t>
      </w:r>
      <w:r>
        <w:t>памяти»).</w:t>
      </w:r>
    </w:p>
    <w:p w14:paraId="B8000000">
      <w:pPr>
        <w:pStyle w:val="Style_1"/>
        <w:spacing w:before="1" w:line="360" w:lineRule="auto"/>
        <w:ind w:right="126"/>
      </w:pPr>
      <w:r>
        <w:rPr>
          <w:b w:val="1"/>
          <w:i w:val="1"/>
        </w:rPr>
        <w:t xml:space="preserve">Конституция Российской Федерации </w:t>
      </w:r>
      <w:r>
        <w:t>— главный закон государства. Что такое права и обязанности гражданина. Права ребёнка в России. Примеры выполнения обязанностей членами общества. Избирательная система в России (общее представление) («Главный закон страны», «Избирательная система России (30 лет ЦИК)», «Налоговая грамотность»).</w:t>
      </w:r>
    </w:p>
    <w:p w14:paraId="B9000000">
      <w:pPr>
        <w:spacing w:before="0" w:line="360" w:lineRule="auto"/>
        <w:ind w:firstLine="708" w:left="133" w:right="126"/>
        <w:jc w:val="both"/>
        <w:rPr>
          <w:sz w:val="28"/>
        </w:rPr>
      </w:pPr>
      <w:r>
        <w:rPr>
          <w:b w:val="1"/>
          <w:i w:val="1"/>
          <w:sz w:val="28"/>
        </w:rPr>
        <w:t xml:space="preserve">Любовь к родной природе, ее охрана и защита – проявление </w:t>
      </w:r>
      <w:r>
        <w:rPr>
          <w:b w:val="1"/>
          <w:i w:val="1"/>
          <w:sz w:val="28"/>
        </w:rPr>
        <w:t xml:space="preserve">патриотических чувств. </w:t>
      </w:r>
      <w:r>
        <w:rPr>
          <w:sz w:val="28"/>
        </w:rPr>
        <w:t>Россия от края и до края: разнообразие природы, объекты природы, вошедшие в список мирового достояния ЮНЕСКО. Природа малой Родины. Природные достопримечательности Поволжья, Севера, Сибири, Дальнего Востока. Крым – природная жемчужина. Симферополь — столица</w:t>
      </w:r>
    </w:p>
    <w:p w14:paraId="BA000000">
      <w:pPr>
        <w:sectPr>
          <w:footerReference r:id="rId11" w:type="default"/>
          <w:pgSz w:h="16840" w:orient="portrait" w:w="11910"/>
          <w:pgMar w:bottom="820" w:footer="575" w:header="0" w:left="1000" w:right="720" w:top="760"/>
        </w:sectPr>
      </w:pPr>
    </w:p>
    <w:p w14:paraId="BB000000">
      <w:pPr>
        <w:pStyle w:val="Style_1"/>
        <w:spacing w:before="73" w:line="360" w:lineRule="auto"/>
        <w:ind w:firstLine="0" w:left="0" w:right="129"/>
      </w:pPr>
      <w:r>
        <w:t>Республики</w:t>
      </w:r>
      <w:r>
        <w:rPr>
          <w:spacing w:val="-14"/>
        </w:rPr>
        <w:t xml:space="preserve"> </w:t>
      </w:r>
      <w:r>
        <w:t>Крым,</w:t>
      </w:r>
      <w:r>
        <w:rPr>
          <w:spacing w:val="-15"/>
        </w:rPr>
        <w:t xml:space="preserve"> </w:t>
      </w:r>
      <w:r>
        <w:t>«ворота</w:t>
      </w:r>
      <w:r>
        <w:rPr>
          <w:spacing w:val="-13"/>
        </w:rPr>
        <w:t xml:space="preserve"> </w:t>
      </w:r>
      <w:r>
        <w:t>Крыма»</w:t>
      </w:r>
      <w:r>
        <w:rPr>
          <w:spacing w:val="-10"/>
        </w:rPr>
        <w:t xml:space="preserve"> </w:t>
      </w:r>
      <w:r>
        <w:t>(«Крым.</w:t>
      </w:r>
      <w:r>
        <w:rPr>
          <w:spacing w:val="-15"/>
        </w:rPr>
        <w:t xml:space="preserve"> </w:t>
      </w:r>
      <w:r>
        <w:t>Путь</w:t>
      </w:r>
      <w:r>
        <w:rPr>
          <w:spacing w:val="-15"/>
        </w:rPr>
        <w:t xml:space="preserve"> </w:t>
      </w:r>
      <w:r>
        <w:t>домой»,</w:t>
      </w:r>
      <w:r>
        <w:rPr>
          <w:spacing w:val="-15"/>
        </w:rPr>
        <w:t xml:space="preserve"> </w:t>
      </w:r>
      <w:r>
        <w:t>«Я</w:t>
      </w:r>
      <w:r>
        <w:rPr>
          <w:spacing w:val="-14"/>
        </w:rPr>
        <w:t xml:space="preserve"> </w:t>
      </w:r>
      <w:r>
        <w:t>вижу</w:t>
      </w:r>
      <w:r>
        <w:rPr>
          <w:spacing w:val="-12"/>
        </w:rPr>
        <w:t xml:space="preserve"> </w:t>
      </w:r>
      <w:r>
        <w:t>Землю!</w:t>
      </w:r>
      <w:r>
        <w:rPr>
          <w:spacing w:val="-15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так красиво», «Экологичное</w:t>
      </w:r>
      <w:r>
        <w:rPr>
          <w:spacing w:val="-5"/>
        </w:rPr>
        <w:t xml:space="preserve"> </w:t>
      </w:r>
      <w:r>
        <w:t>потребление»).</w:t>
      </w:r>
    </w:p>
    <w:p w14:paraId="BC000000">
      <w:pPr>
        <w:pStyle w:val="Style_1"/>
        <w:spacing w:line="360" w:lineRule="auto"/>
        <w:ind w:right="124"/>
      </w:pPr>
      <w:r>
        <w:rPr>
          <w:b w:val="1"/>
          <w:i w:val="1"/>
        </w:rPr>
        <w:t>Нравственные ценности российского общества</w:t>
      </w:r>
      <w:r>
        <w:t>. Трудовая деятельность россиян, созидательный труд на благо Отчизны. Многообразие профессий, люди особых профессий (спецназ, МЧС, полиция, гражданская авиация) («День спецназа», ««Первым делом самолеты». О гражданской авиации»).</w:t>
      </w:r>
    </w:p>
    <w:p w14:paraId="BD000000">
      <w:pPr>
        <w:pStyle w:val="Style_1"/>
        <w:spacing w:line="360" w:lineRule="auto"/>
        <w:ind w:right="128"/>
      </w:pPr>
      <w:r>
        <w:rPr>
          <w:b w:val="1"/>
          <w:i w:val="1"/>
        </w:rPr>
        <w:t xml:space="preserve">Герои нашего времени. </w:t>
      </w:r>
      <w:r>
        <w:t>Профессии прошлого и профессии будущего — что будет нужно стране, когда я вырасту? Профессии моих родителей, бабушек и дедушек. Профессиональные династии. Зачем нужно учиться всё время, пока работаешь? («Труд крут!», «Как найти свое место в обществе», «Герои нашего времени»).</w:t>
      </w:r>
    </w:p>
    <w:p w14:paraId="BE000000">
      <w:pPr>
        <w:pStyle w:val="Style_1"/>
        <w:spacing w:line="360" w:lineRule="auto"/>
        <w:ind w:firstLine="566" w:left="0" w:right="129"/>
      </w:pPr>
      <w:r>
        <w:rPr>
          <w:b w:val="1"/>
          <w:i w:val="1"/>
        </w:rPr>
        <w:t xml:space="preserve">Гуманизм, доброта, волонтёрская деятельность </w:t>
      </w:r>
      <w:r>
        <w:t>— качество настоящего 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11"/>
        </w:rPr>
        <w:t xml:space="preserve"> </w:t>
      </w:r>
      <w:r>
        <w:t>помощь,</w:t>
      </w:r>
      <w:r>
        <w:rPr>
          <w:spacing w:val="-11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8"/>
        </w:rPr>
        <w:t xml:space="preserve"> </w:t>
      </w:r>
      <w:r>
        <w:t>заботу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милосердие. Доброе дело: кому оно необходимо и для кого предназначено. Добрые дела граждан</w:t>
      </w:r>
      <w:r>
        <w:rPr>
          <w:spacing w:val="-19"/>
        </w:rPr>
        <w:t xml:space="preserve"> </w:t>
      </w:r>
      <w:r>
        <w:t>России</w:t>
      </w:r>
      <w:r>
        <w:rPr>
          <w:spacing w:val="-18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прошлые</w:t>
      </w:r>
      <w:r>
        <w:rPr>
          <w:spacing w:val="-19"/>
        </w:rPr>
        <w:t xml:space="preserve"> </w:t>
      </w:r>
      <w:r>
        <w:t>времена:</w:t>
      </w:r>
      <w:r>
        <w:rPr>
          <w:spacing w:val="-20"/>
        </w:rPr>
        <w:t xml:space="preserve"> </w:t>
      </w:r>
      <w:r>
        <w:t>благотворительность</w:t>
      </w:r>
      <w:r>
        <w:rPr>
          <w:spacing w:val="-19"/>
        </w:rPr>
        <w:t xml:space="preserve"> </w:t>
      </w:r>
      <w:r>
        <w:t>граждан;</w:t>
      </w:r>
      <w:r>
        <w:rPr>
          <w:spacing w:val="-18"/>
        </w:rPr>
        <w:t xml:space="preserve"> </w:t>
      </w:r>
      <w:r>
        <w:t>пожертвование как одна из заповедей в традиционных</w:t>
      </w:r>
      <w:r>
        <w:rPr>
          <w:spacing w:val="-1"/>
        </w:rPr>
        <w:t xml:space="preserve"> </w:t>
      </w:r>
      <w:r>
        <w:t>религиях.</w:t>
      </w:r>
    </w:p>
    <w:p w14:paraId="BF000000">
      <w:pPr>
        <w:pStyle w:val="Style_1"/>
        <w:spacing w:line="360" w:lineRule="auto"/>
        <w:ind w:firstLine="566" w:left="0" w:right="130"/>
      </w:pPr>
      <w:r>
        <w:t>Деятельность добровольцев как социальное служение в военное и мирное время: примеры из истории и современной жизни. Качества людей, которых называют добровольцами: милосердие, гуманность, сопереживание.</w:t>
      </w:r>
    </w:p>
    <w:p w14:paraId="C0000000">
      <w:pPr>
        <w:pStyle w:val="Style_1"/>
        <w:spacing w:before="1" w:line="360" w:lineRule="auto"/>
        <w:ind w:firstLine="566" w:left="0" w:right="128"/>
      </w:pPr>
      <w:r>
        <w:t>Как младший школьник может проявить добрые чувства к другим людям? 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9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9"/>
        </w:rPr>
        <w:t xml:space="preserve"> </w:t>
      </w:r>
      <w:r>
        <w:t>(Всемирный</w:t>
      </w:r>
      <w:r>
        <w:rPr>
          <w:spacing w:val="-18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психического здоровья, профилактика</w:t>
      </w:r>
      <w:r>
        <w:rPr>
          <w:spacing w:val="-4"/>
        </w:rPr>
        <w:t xml:space="preserve"> </w:t>
      </w:r>
      <w:r>
        <w:t>буллинга)»).</w:t>
      </w:r>
    </w:p>
    <w:p w14:paraId="C1000000">
      <w:pPr>
        <w:spacing w:before="1" w:line="360" w:lineRule="auto"/>
        <w:ind w:firstLine="708" w:left="133" w:right="128"/>
        <w:jc w:val="both"/>
        <w:rPr>
          <w:sz w:val="28"/>
        </w:rPr>
      </w:pPr>
      <w:r>
        <w:rPr>
          <w:b w:val="1"/>
          <w:i w:val="1"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 вместе, и мы делаем добрые дела. Наша помощь нужна тем, кто в ней нуждается: больным, старым, слабым («Будь готов! Ко дню детских общественных организаций»). Всемирный фестиваль молодежи</w:t>
      </w:r>
    </w:p>
    <w:p w14:paraId="C2000000">
      <w:pPr>
        <w:pStyle w:val="Style_1"/>
        <w:spacing w:line="360" w:lineRule="auto"/>
        <w:ind w:right="129"/>
      </w:pPr>
      <w:r>
        <w:rPr>
          <w:b w:val="1"/>
          <w:i w:val="1"/>
        </w:rPr>
        <w:t>Учебный коллектив</w:t>
      </w:r>
      <w:r>
        <w:t>. Правила взаимодействия в учебной деятельности. Взаимоответственность членов учебного коллектива за успехи одноклассников, помощь, поддержка в коллективе – залог его благополучия и отсутствия конфликтов. Противостояние отрицательным влияниям («Всемирный день психического здоровья, профилактика буллинга)», «Россия – здоровая держава»).</w:t>
      </w:r>
    </w:p>
    <w:p w14:paraId="C3000000">
      <w:pPr>
        <w:sectPr>
          <w:pgSz w:h="16840" w:orient="portrait" w:w="11910"/>
          <w:pgMar w:bottom="820" w:footer="575" w:header="0" w:left="1000" w:right="720" w:top="760"/>
        </w:sectPr>
      </w:pPr>
    </w:p>
    <w:p w14:paraId="C4000000">
      <w:pPr>
        <w:pStyle w:val="Style_9"/>
        <w:spacing w:before="73"/>
        <w:ind w:firstLine="0" w:left="841"/>
        <w:rPr>
          <w:b w:val="0"/>
          <w:i w:val="0"/>
        </w:rPr>
      </w:pPr>
      <w:r>
        <w:rPr>
          <w:i w:val="1"/>
        </w:rPr>
        <w:t>Государственные праздники Российской</w:t>
      </w:r>
      <w:r>
        <w:rPr>
          <w:i w:val="1"/>
          <w:spacing w:val="-16"/>
        </w:rPr>
        <w:t xml:space="preserve"> </w:t>
      </w:r>
      <w:r>
        <w:rPr>
          <w:i w:val="1"/>
        </w:rPr>
        <w:t>Федерации</w:t>
      </w:r>
      <w:r>
        <w:rPr>
          <w:b w:val="0"/>
          <w:i w:val="0"/>
        </w:rPr>
        <w:t>:</w:t>
      </w:r>
    </w:p>
    <w:p w14:paraId="C5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162" w:line="360" w:lineRule="auto"/>
        <w:ind w:firstLine="708" w:left="133" w:right="128"/>
        <w:jc w:val="both"/>
        <w:rPr>
          <w:sz w:val="28"/>
        </w:rPr>
      </w:pPr>
      <w:r>
        <w:rPr>
          <w:sz w:val="28"/>
        </w:rPr>
        <w:t>Новый год, — замечательный общенародный праздник. Традиции празднования Нового года в разных странах. История возникновения новогоднего праздника в России. Рождество (7 января). История праздника Рождества Христова. Рождественские традиции в России. История создания новогодних игрушек («Новогодние семейные традиции разных 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России»).</w:t>
      </w:r>
    </w:p>
    <w:p w14:paraId="C6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4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 Значение научных открытий для прогресса общества и развития человека. Преемственность поколений в научных достижениях. Выдающиеся ученые прошлых веков: М.В. Ломоносов, Д.И. Менделеев, К. Э. Циолковский. Научные открытия российских учёных, без которых невозможно представить современный мир: телеграф, цветная фотография, радиоприёмник, ранцевый парашют, наркоз, искусственное сердце. Качества ученого: талант, вдохновение, упорство, увлеченность.</w:t>
      </w:r>
      <w:r>
        <w:rPr>
          <w:spacing w:val="-2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2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0"/>
          <w:sz w:val="28"/>
        </w:rPr>
        <w:t xml:space="preserve"> </w:t>
      </w:r>
      <w:r>
        <w:rPr>
          <w:sz w:val="28"/>
        </w:rPr>
        <w:t>к</w:t>
      </w:r>
      <w:r>
        <w:rPr>
          <w:spacing w:val="-20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2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2"/>
          <w:sz w:val="28"/>
        </w:rPr>
        <w:t xml:space="preserve"> </w:t>
      </w:r>
      <w:r>
        <w:rPr>
          <w:sz w:val="28"/>
        </w:rPr>
        <w:t>российских ученых. Желание расширять свои знания, участвовать в школьной опытно- исследовательской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такое</w:t>
      </w:r>
      <w:r>
        <w:rPr>
          <w:spacing w:val="31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мир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кто</w:t>
      </w:r>
      <w:r>
        <w:rPr>
          <w:spacing w:val="31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создаёт?</w:t>
      </w:r>
    </w:p>
    <w:p w14:paraId="C7000000">
      <w:pPr>
        <w:pStyle w:val="Style_1"/>
        <w:spacing w:line="360" w:lineRule="auto"/>
        <w:ind w:firstLine="0" w:left="0" w:right="127"/>
      </w:pPr>
      <w:r>
        <w:t>«Плюсы» и «минусы» виртуального мира. Правила безопасного пользования Интернет-ресурсами. («Россия: взгляд в будущее», «Технологический суверенитет/цифровая экономика/новые профессии», «190 лет со дня рождения Д. Менделеева. День российской науки»).</w:t>
      </w:r>
    </w:p>
    <w:p w14:paraId="C8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0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 Защита Отечества — обязанность гражданина Российской Федерации, проявление любви к родной земле, Родине. Армия в годы войны и мирное время: всегда есть место подвигу. Качество российского воина: смелость, героизм, самопожертвование («День защитника Отечества. 280 лет со дня рождения Ф. Ушакова»).</w:t>
      </w:r>
    </w:p>
    <w:p w14:paraId="C9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0" w:line="360" w:lineRule="auto"/>
        <w:ind w:firstLine="708" w:left="133" w:right="125"/>
        <w:jc w:val="both"/>
        <w:rPr>
          <w:sz w:val="28"/>
        </w:rPr>
      </w:pPr>
      <w:r>
        <w:rPr>
          <w:sz w:val="28"/>
        </w:rPr>
        <w:t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женщины в истории России, прославившие свою Отчизну («О взаимоотношениях в семье (День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матери)»).</w:t>
      </w:r>
    </w:p>
    <w:p w14:paraId="CA000000">
      <w:pPr>
        <w:sectPr>
          <w:pgSz w:h="16840" w:orient="portrait" w:w="11910"/>
          <w:pgMar w:bottom="820" w:footer="575" w:header="0" w:left="1000" w:right="720" w:top="760"/>
        </w:sectPr>
      </w:pPr>
    </w:p>
    <w:p w14:paraId="CB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75" w:line="360" w:lineRule="auto"/>
        <w:ind w:firstLine="708" w:left="133" w:right="129"/>
        <w:jc w:val="both"/>
        <w:rPr>
          <w:sz w:val="28"/>
        </w:rPr>
      </w:pPr>
      <w:r>
        <w:rPr>
          <w:sz w:val="28"/>
        </w:rPr>
        <w:t>День космонавтики (12 апреля). Страницы истории российской космонавтики. Первый искусственный спутник Земли; Луноход-1; первый полёт человека в  космос  –  Ю.  А.  Гагарин;  первый  выход  в  открытый  космос  —  А. А. Леонов; самый длительный полёт в космосе — Валерий Поляков. Гордость россиян за успехи страны в освоении космоса («Я вижу Землю! Это так</w:t>
      </w:r>
      <w:r>
        <w:rPr>
          <w:spacing w:val="-21"/>
          <w:sz w:val="28"/>
        </w:rPr>
        <w:t xml:space="preserve"> </w:t>
      </w:r>
      <w:r>
        <w:rPr>
          <w:sz w:val="28"/>
        </w:rPr>
        <w:t>красиво»).</w:t>
      </w:r>
    </w:p>
    <w:p w14:paraId="CC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4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Праздник Весны и Труда (1 мая). Истории праздника – 100 лет.</w:t>
      </w:r>
      <w:r>
        <w:rPr>
          <w:spacing w:val="-28"/>
          <w:sz w:val="28"/>
        </w:rPr>
        <w:t xml:space="preserve"> </w:t>
      </w:r>
      <w:r>
        <w:rPr>
          <w:sz w:val="28"/>
        </w:rPr>
        <w:t>Последний весенний месяц связан с разнообразными работами в поле, в саду, в огороде. С давних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4"/>
          <w:sz w:val="28"/>
        </w:rPr>
        <w:t xml:space="preserve"> </w:t>
      </w:r>
      <w:r>
        <w:rPr>
          <w:sz w:val="28"/>
        </w:rPr>
        <w:t>люди</w:t>
      </w:r>
      <w:r>
        <w:rPr>
          <w:spacing w:val="-16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5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6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4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5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 изменилась, когда женщины-работницы выступили на митинге с требованиями прекратить</w:t>
      </w:r>
      <w:r>
        <w:rPr>
          <w:spacing w:val="-19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7"/>
          <w:sz w:val="28"/>
        </w:rPr>
        <w:t xml:space="preserve"> </w:t>
      </w:r>
      <w:r>
        <w:rPr>
          <w:sz w:val="28"/>
        </w:rPr>
        <w:t>труд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8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9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6"/>
          <w:sz w:val="28"/>
        </w:rPr>
        <w:t xml:space="preserve"> </w:t>
      </w:r>
      <w:r>
        <w:rPr>
          <w:sz w:val="28"/>
        </w:rPr>
        <w:t>женщинам («Труд</w:t>
      </w:r>
      <w:r>
        <w:rPr>
          <w:spacing w:val="-3"/>
          <w:sz w:val="28"/>
        </w:rPr>
        <w:t xml:space="preserve"> </w:t>
      </w:r>
      <w:r>
        <w:rPr>
          <w:sz w:val="28"/>
        </w:rPr>
        <w:t>крут!»).</w:t>
      </w:r>
    </w:p>
    <w:p w14:paraId="CD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9" w:line="360" w:lineRule="auto"/>
        <w:ind w:firstLine="708" w:left="133" w:right="126"/>
        <w:jc w:val="both"/>
        <w:rPr>
          <w:sz w:val="28"/>
        </w:rPr>
      </w:pPr>
      <w:r>
        <w:rPr>
          <w:sz w:val="28"/>
        </w:rPr>
        <w:t>День Победы (9 мая). Великая победа советской армии в Великой Отечественной войне. Какое чувство вело советских людей на борьбу за свободу своей Родины? Вклад в победу советских воинов, тыла, партизанского движения. Кто такие фашисты? Почему они хотели сделать все народы своими рабами? Преступления нацистов: концлагерь как места принудительной жестокой изоляции.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концлагерей. Связь (преемственность) поколений: бессмертный полк — помним, любим, гордимся 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памяти»).</w:t>
      </w:r>
    </w:p>
    <w:p w14:paraId="CE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14" w:line="360" w:lineRule="auto"/>
        <w:ind w:firstLine="708" w:left="133" w:right="128"/>
        <w:jc w:val="both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3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2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1"/>
          <w:sz w:val="28"/>
        </w:rPr>
        <w:t xml:space="preserve"> </w:t>
      </w:r>
      <w:r>
        <w:rPr>
          <w:sz w:val="28"/>
        </w:rPr>
        <w:t>заботиться о ее процветании. Этот праздник – символ свободы, гражданского мира, согласия всех народов Российской Федерации. В это день каждый еще раз вспомнит о том, что Россия – это мы, живущие в больших и малых городах, на берегах Северного Ледовитого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6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этот день мы еще раз убеждаемся, что все народы нашей страны – едины («Там, где Россия»).</w:t>
      </w:r>
    </w:p>
    <w:p w14:paraId="CF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12" w:line="360" w:lineRule="auto"/>
        <w:ind w:firstLine="708" w:left="133" w:right="129"/>
        <w:jc w:val="both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 возможность с 6,5 лет учиться в школе. Знания — ценность, которая необходима не только каждому человеку, но и всему обществу. Знания — основа успешного развития человека и общества. Каждый должен стремиться к обогащению и расширению своих знаний («День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Знаний»).</w:t>
      </w:r>
    </w:p>
    <w:p w14:paraId="D0000000">
      <w:pPr>
        <w:sectPr>
          <w:pgSz w:h="16840" w:orient="portrait" w:w="11910"/>
          <w:pgMar w:bottom="820" w:footer="575" w:header="0" w:left="1000" w:right="720" w:top="760"/>
        </w:sectPr>
      </w:pPr>
    </w:p>
    <w:p w14:paraId="D1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75" w:line="360" w:lineRule="auto"/>
        <w:ind w:firstLine="708" w:left="133" w:right="126"/>
        <w:jc w:val="both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 Назначение учителя – социальное служение, образование и воспитание подрастающего поколения. Учитель — советчик, помощник, участник познавательной деятельности школьников. Оценка учительского труда. Страницы истории развития образования. Первые школы, первые учителя-монахи. Влияние книгопечатания</w:t>
      </w:r>
      <w:r>
        <w:rPr>
          <w:spacing w:val="-19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20"/>
          <w:sz w:val="28"/>
        </w:rPr>
        <w:t xml:space="preserve"> </w:t>
      </w:r>
      <w:r>
        <w:rPr>
          <w:sz w:val="28"/>
        </w:rPr>
        <w:t>И.</w:t>
      </w:r>
      <w:r>
        <w:rPr>
          <w:spacing w:val="-20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2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9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9"/>
          <w:sz w:val="28"/>
        </w:rPr>
        <w:t xml:space="preserve"> </w:t>
      </w:r>
      <w:r>
        <w:rPr>
          <w:sz w:val="28"/>
        </w:rPr>
        <w:t>прошлого. Учебники К.Д. Ушинского для обучения грамоте детей. Яснополянская школа Л. Н. Толстого («День учителя (советники по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воспитанию)»).</w:t>
      </w:r>
    </w:p>
    <w:p w14:paraId="D2000000">
      <w:pPr>
        <w:pStyle w:val="Style_8"/>
        <w:numPr>
          <w:ilvl w:val="0"/>
          <w:numId w:val="8"/>
        </w:numPr>
        <w:tabs>
          <w:tab w:leader="none" w:pos="1074" w:val="left"/>
        </w:tabs>
        <w:spacing w:after="0" w:before="14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9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гордости и поклонения предшествующим поколениям, которые не раз проявляли патриотические чувства, объединялись в те времена, когда Родина нуждалась в защите. Так было в 1612 году, когда Минин и Пожарский собрали народное 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-10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9"/>
          <w:sz w:val="28"/>
        </w:rPr>
        <w:t xml:space="preserve"> </w:t>
      </w:r>
      <w:r>
        <w:rPr>
          <w:sz w:val="28"/>
        </w:rPr>
        <w:t>годах</w:t>
      </w:r>
      <w:r>
        <w:rPr>
          <w:spacing w:val="-7"/>
          <w:sz w:val="28"/>
        </w:rPr>
        <w:t xml:space="preserve"> </w:t>
      </w:r>
      <w:r>
        <w:rPr>
          <w:sz w:val="28"/>
        </w:rPr>
        <w:t>во время Великой Отечественной войны с фашистами. («День народного</w:t>
      </w:r>
      <w:r>
        <w:rPr>
          <w:spacing w:val="-24"/>
          <w:sz w:val="28"/>
        </w:rPr>
        <w:t xml:space="preserve"> </w:t>
      </w:r>
      <w:r>
        <w:rPr>
          <w:sz w:val="28"/>
        </w:rPr>
        <w:t>единства»).</w:t>
      </w:r>
    </w:p>
    <w:p w14:paraId="D3000000">
      <w:pPr>
        <w:pStyle w:val="Style_9"/>
        <w:spacing w:before="8"/>
        <w:ind w:firstLine="0" w:left="841"/>
        <w:rPr>
          <w:i w:val="1"/>
        </w:rPr>
      </w:pPr>
      <w:r>
        <w:rPr>
          <w:i w:val="1"/>
        </w:rPr>
        <w:t>Различные праздники, посвященные истории и культуре России:</w:t>
      </w:r>
    </w:p>
    <w:p w14:paraId="D4000000">
      <w:pPr>
        <w:pStyle w:val="Style_1"/>
        <w:spacing w:before="160" w:line="360" w:lineRule="auto"/>
        <w:ind w:right="126"/>
      </w:pPr>
      <w:r>
        <w:t>Историческая память: Пётр и Феврония Муромские – символ любви и взаимопонимания в семейной жизни. Ценности российской семьи: любовь, взаимопонимание, участие в семейном хозяйстве, воспитании детей). Семья – первый в жизни ребенка коллектив. Традиции, обычаи, трудовая и досуговая деятельность; взаимоотношения в семьях разных народов РФ. Поколения в семье. Семейное «древо». Особое отношение к старшему поколению, проявление действенного</w:t>
      </w:r>
      <w:r>
        <w:rPr>
          <w:spacing w:val="-14"/>
        </w:rPr>
        <w:t xml:space="preserve"> </w:t>
      </w:r>
      <w:r>
        <w:t>уважения,</w:t>
      </w:r>
      <w:r>
        <w:rPr>
          <w:spacing w:val="-12"/>
        </w:rPr>
        <w:t xml:space="preserve"> </w:t>
      </w:r>
      <w:r>
        <w:t>внимания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дедушкам,</w:t>
      </w:r>
      <w:r>
        <w:rPr>
          <w:spacing w:val="-15"/>
        </w:rPr>
        <w:t xml:space="preserve"> </w:t>
      </w:r>
      <w:r>
        <w:t>забота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них.</w:t>
      </w:r>
      <w:r>
        <w:rPr>
          <w:spacing w:val="-6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отца в семье, участие в хозяйственной деятельности, досуге семьи, укреплении традиционных</w:t>
      </w:r>
      <w:r>
        <w:rPr>
          <w:spacing w:val="-6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ценностей.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отца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родителя,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 воспитании</w:t>
      </w:r>
      <w:r>
        <w:rPr>
          <w:spacing w:val="-7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отцовское</w:t>
      </w:r>
      <w:r>
        <w:rPr>
          <w:spacing w:val="-7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9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2"/>
        </w:rPr>
        <w:t xml:space="preserve"> </w:t>
      </w:r>
      <w:r>
        <w:t>Мать,</w:t>
      </w:r>
      <w:r>
        <w:rPr>
          <w:spacing w:val="-7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в жизни человека слова. Мать — хозяйка в доме, хранительница семейного очага, воспитательница детей. С первых дней жизни рядом с ребёнком всё время присутствует мама — человек, чьё сердце бьётся чаще и сильнее, чем у других людей («О взаимоотношениях в семье (День</w:t>
      </w:r>
      <w:r>
        <w:rPr>
          <w:spacing w:val="-3"/>
        </w:rPr>
        <w:t xml:space="preserve"> </w:t>
      </w:r>
      <w:r>
        <w:t>матери)»).</w:t>
      </w:r>
    </w:p>
    <w:p w14:paraId="D5000000">
      <w:pPr>
        <w:pStyle w:val="Style_1"/>
        <w:spacing w:before="1" w:line="360" w:lineRule="auto"/>
        <w:ind w:right="133"/>
      </w:pPr>
      <w:r>
        <w:t>Культура</w:t>
      </w:r>
      <w:r>
        <w:rPr>
          <w:spacing w:val="-17"/>
        </w:rPr>
        <w:t xml:space="preserve"> </w:t>
      </w:r>
      <w:r>
        <w:t>России.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творчество?</w:t>
      </w:r>
      <w:r>
        <w:rPr>
          <w:spacing w:val="-20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6"/>
        </w:rPr>
        <w:t xml:space="preserve"> </w:t>
      </w:r>
      <w:r>
        <w:t>профессий:</w:t>
      </w:r>
      <w:r>
        <w:rPr>
          <w:spacing w:val="-18"/>
        </w:rPr>
        <w:t xml:space="preserve"> </w:t>
      </w:r>
      <w:r>
        <w:t>поэты, художники, композиторы, артисты, создатели игрушек. Примеры</w:t>
      </w:r>
      <w:r>
        <w:rPr>
          <w:spacing w:val="19"/>
        </w:rPr>
        <w:t xml:space="preserve"> </w:t>
      </w:r>
      <w:r>
        <w:t>народных</w:t>
      </w:r>
    </w:p>
    <w:p w14:paraId="D6000000">
      <w:pPr>
        <w:sectPr>
          <w:pgSz w:h="16840" w:orient="portrait" w:w="11910"/>
          <w:pgMar w:bottom="820" w:footer="575" w:header="0" w:left="1000" w:right="720" w:top="760"/>
        </w:sectPr>
      </w:pPr>
    </w:p>
    <w:p w14:paraId="D7000000">
      <w:pPr>
        <w:pStyle w:val="Style_1"/>
        <w:spacing w:before="73" w:line="360" w:lineRule="auto"/>
        <w:ind w:firstLine="0" w:left="0" w:right="125"/>
      </w:pPr>
      <w:r>
        <w:t>промыслов. Искусство в жизни человека. Страницы истории становления искусства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России: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современности</w:t>
      </w:r>
      <w:r>
        <w:rPr>
          <w:spacing w:val="-10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театры опера и балета, драматические театры в России). Музыкальное, изобразительное, театральное, цирковое искусства и его выдающиеся представители. К. С. Станиславский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6"/>
        </w:rPr>
        <w:t xml:space="preserve"> </w:t>
      </w:r>
      <w:r>
        <w:t>искусства:</w:t>
      </w:r>
      <w:r>
        <w:rPr>
          <w:spacing w:val="-9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жизни и деятельности. Значение российской культуры для всего мира («По ту сторону экрана. 115 лет кино в России», «Цирк! Цирк! Цирк! (К Международному дню цирка)», «От «А» до «Я», 450 лет «Азбуке» Ивана</w:t>
      </w:r>
      <w:r>
        <w:rPr>
          <w:spacing w:val="-16"/>
        </w:rPr>
        <w:t xml:space="preserve"> </w:t>
      </w:r>
      <w:r>
        <w:t>Федорова»).</w:t>
      </w:r>
    </w:p>
    <w:p w14:paraId="D8000000">
      <w:pPr>
        <w:pStyle w:val="Style_1"/>
        <w:spacing w:line="360" w:lineRule="auto"/>
        <w:ind w:right="125"/>
      </w:pPr>
      <w:r>
        <w:t>Великая российская литература. Великие поэты России: А. С. Пушкин – создатель нового русского языка поэзии. Памятные даты календаря: дни памяти российских писателей и поэтов прошлых веков. Николай Васильевич Гоголь – русский писатель, внесший вклад в развитие отечественной литературы («215- летие со дня рождения Н. В. Гоголя», «Русский язык. Великий и могучий. 225 лет со дня рождения А. С. Пушкина»).</w:t>
      </w:r>
    </w:p>
    <w:p w14:paraId="D9000000">
      <w:pPr>
        <w:pStyle w:val="Style_7"/>
        <w:spacing w:before="241"/>
        <w:ind/>
      </w:pPr>
      <w:bookmarkStart w:id="6" w:name="_bookmark5"/>
      <w:bookmarkEnd w:id="6"/>
      <w:r>
        <w:t>Планируемые результаты освоения программы внеурочных занятий</w:t>
      </w:r>
    </w:p>
    <w:p w14:paraId="DA000000">
      <w:pPr>
        <w:pStyle w:val="Style_7"/>
        <w:ind w:firstLine="0" w:left="3997"/>
        <w:jc w:val="left"/>
      </w:pPr>
      <w:bookmarkStart w:id="7" w:name="_bookmark6"/>
      <w:bookmarkEnd w:id="7"/>
      <w:r>
        <w:t>«Разговоры о важном»</w:t>
      </w:r>
    </w:p>
    <w:p w14:paraId="DB000000">
      <w:pPr>
        <w:pStyle w:val="Style_1"/>
        <w:spacing w:before="10"/>
        <w:ind w:firstLine="0" w:left="0"/>
        <w:jc w:val="left"/>
        <w:rPr>
          <w:b w:val="1"/>
          <w:sz w:val="34"/>
        </w:rPr>
      </w:pPr>
    </w:p>
    <w:p w14:paraId="DC000000">
      <w:pPr>
        <w:pStyle w:val="Style_1"/>
        <w:spacing w:line="360" w:lineRule="auto"/>
        <w:ind w:right="135"/>
      </w:pPr>
      <w:r>
        <w:rPr>
          <w:color w:val="221F1F"/>
        </w:rPr>
        <w:t>Занятия в рамках программы направлены на обеспечение достижений школьниками следующих личностных, метапредметных и предметных образовательных результатов.</w:t>
      </w:r>
    </w:p>
    <w:p w14:paraId="DD000000">
      <w:pPr>
        <w:pStyle w:val="Style_9"/>
        <w:spacing w:before="1"/>
        <w:ind w:firstLine="0" w:left="841"/>
        <w:rPr>
          <w:i w:val="1"/>
        </w:rPr>
      </w:pPr>
      <w:r>
        <w:rPr>
          <w:i w:val="1"/>
        </w:rPr>
        <w:t>Личностные результаты</w:t>
      </w:r>
    </w:p>
    <w:p w14:paraId="DE000000">
      <w:pPr>
        <w:pStyle w:val="Style_1"/>
        <w:spacing w:before="160" w:line="360" w:lineRule="auto"/>
        <w:ind w:right="129"/>
      </w:pPr>
      <w:r>
        <w:rPr>
          <w:i w:val="1"/>
        </w:rPr>
        <w:t>Гражданско-патриотическе</w:t>
      </w:r>
      <w:r>
        <w:rPr>
          <w:i w:val="1"/>
          <w:spacing w:val="-20"/>
        </w:rPr>
        <w:t xml:space="preserve"> </w:t>
      </w:r>
      <w:r>
        <w:rPr>
          <w:i w:val="1"/>
        </w:rPr>
        <w:t>воспитание</w:t>
      </w:r>
      <w:r>
        <w:t>:</w:t>
      </w:r>
      <w:r>
        <w:rPr>
          <w:spacing w:val="-22"/>
        </w:rPr>
        <w:t xml:space="preserve"> </w:t>
      </w:r>
      <w:r>
        <w:t>осознание</w:t>
      </w:r>
      <w:r>
        <w:rPr>
          <w:spacing w:val="-19"/>
        </w:rPr>
        <w:t xml:space="preserve"> </w:t>
      </w:r>
      <w:r>
        <w:t>своей</w:t>
      </w:r>
      <w:r>
        <w:rPr>
          <w:spacing w:val="-20"/>
        </w:rPr>
        <w:t xml:space="preserve"> </w:t>
      </w:r>
      <w:r>
        <w:t>этнокультурной</w:t>
      </w:r>
      <w:r>
        <w:rPr>
          <w:spacing w:val="-19"/>
        </w:rPr>
        <w:t xml:space="preserve"> </w:t>
      </w:r>
      <w:r>
        <w:t>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обязанности гражданина, качествах патриота своей</w:t>
      </w:r>
      <w:r>
        <w:rPr>
          <w:spacing w:val="-4"/>
        </w:rPr>
        <w:t xml:space="preserve"> </w:t>
      </w:r>
      <w:r>
        <w:t>страны.</w:t>
      </w:r>
    </w:p>
    <w:p w14:paraId="DF000000">
      <w:pPr>
        <w:pStyle w:val="Style_1"/>
        <w:spacing w:before="1" w:line="360" w:lineRule="auto"/>
        <w:ind w:right="127"/>
      </w:pPr>
      <w:r>
        <w:rPr>
          <w:i w:val="1"/>
        </w:rPr>
        <w:t>Духовно-нравственное воспитание</w:t>
      </w:r>
      <w:r>
        <w:t>: понимание связи человека с окружающим миром; бережное отношение к среде обитания; проявление заботы о природе; неприятие действий, приносящих ей вред.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</w:t>
      </w:r>
    </w:p>
    <w:p w14:paraId="E0000000">
      <w:pPr>
        <w:sectPr>
          <w:pgSz w:h="16840" w:orient="portrait" w:w="11910"/>
          <w:pgMar w:bottom="820" w:footer="575" w:header="0" w:left="1000" w:right="720" w:top="760"/>
        </w:sectPr>
      </w:pPr>
    </w:p>
    <w:p w14:paraId="E1000000">
      <w:pPr>
        <w:pStyle w:val="Style_1"/>
        <w:spacing w:before="73" w:line="360" w:lineRule="auto"/>
        <w:ind w:firstLine="0" w:left="0" w:right="127"/>
      </w:pPr>
      <w:r>
        <w:t>морального вреда другим людям; выполнение нравственно-этических норм поведения и правил межличностных отношений.</w:t>
      </w:r>
    </w:p>
    <w:p w14:paraId="E2000000">
      <w:pPr>
        <w:pStyle w:val="Style_1"/>
        <w:spacing w:line="360" w:lineRule="auto"/>
        <w:ind w:right="132"/>
      </w:pPr>
      <w:r>
        <w:rPr>
          <w:i w:val="1"/>
        </w:rPr>
        <w:t>Эстетическое воспитание</w:t>
      </w:r>
      <w:r>
        <w:t>: уважительное отношение и интерес к художественной</w:t>
      </w:r>
      <w:r>
        <w:rPr>
          <w:spacing w:val="-13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15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традициям и творчеству своего и других народов; стремление к самовыражению в разных видах 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E3000000">
      <w:pPr>
        <w:spacing w:before="0" w:line="360" w:lineRule="auto"/>
        <w:ind w:firstLine="708" w:left="133" w:right="126"/>
        <w:jc w:val="both"/>
        <w:rPr>
          <w:sz w:val="28"/>
        </w:rPr>
      </w:pPr>
      <w:r>
        <w:rPr>
          <w:i w:val="1"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14:paraId="E4000000">
      <w:pPr>
        <w:pStyle w:val="Style_1"/>
        <w:spacing w:before="1" w:line="360" w:lineRule="auto"/>
        <w:ind w:right="133"/>
      </w:pPr>
      <w:r>
        <w:rPr>
          <w:i w:val="1"/>
        </w:rPr>
        <w:t>Трудовое воспитание</w:t>
      </w:r>
      <w:r>
        <w:t>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14:paraId="E5000000">
      <w:pPr>
        <w:pStyle w:val="Style_1"/>
        <w:spacing w:line="360" w:lineRule="auto"/>
        <w:ind w:right="130"/>
      </w:pPr>
      <w:r>
        <w:rPr>
          <w:i w:val="1"/>
        </w:rPr>
        <w:t>Ценности научного познания</w:t>
      </w:r>
      <w:r>
        <w:t>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 Проявление желания обогащать свои знания, способность к поисково-исследовательской деятельности.</w:t>
      </w:r>
    </w:p>
    <w:p w14:paraId="E6000000">
      <w:pPr>
        <w:pStyle w:val="Style_9"/>
        <w:spacing w:before="1"/>
        <w:ind w:firstLine="0" w:left="841"/>
        <w:rPr>
          <w:i w:val="1"/>
        </w:rPr>
      </w:pPr>
      <w:r>
        <w:rPr>
          <w:i w:val="1"/>
        </w:rPr>
        <w:t>Метапредметные результаты</w:t>
      </w:r>
    </w:p>
    <w:p w14:paraId="E7000000">
      <w:pPr>
        <w:pStyle w:val="Style_1"/>
        <w:spacing w:before="160" w:line="360" w:lineRule="auto"/>
        <w:ind w:right="126"/>
      </w:pPr>
      <w:r>
        <w:rPr>
          <w:i w:val="1"/>
        </w:rPr>
        <w:t>Универсальные учебные познавательные действия</w:t>
      </w:r>
      <w:r>
        <w:t>: для решения предложенных учебных задач использовать интеллектуальные операции (сравнение, анализ, классификацию), оценивать ситуации нравственного и безнравственного поведения, приводить примеры событий, фактов, демонстрирующих отношение человека к окружающему миру, проявление нравственно-этических качеств. Работать с информацией, представленной в текстовом, иллюстративном, графическом виде.</w:t>
      </w:r>
    </w:p>
    <w:p w14:paraId="E8000000">
      <w:pPr>
        <w:pStyle w:val="Style_1"/>
        <w:spacing w:line="360" w:lineRule="auto"/>
        <w:ind w:right="126"/>
      </w:pPr>
      <w:r>
        <w:rPr>
          <w:i w:val="1"/>
        </w:rPr>
        <w:t>Универсальные учебные коммуникативные действия</w:t>
      </w:r>
      <w:r>
        <w:t>: проявлять активность в диалогах, дискуссиях, высказывать свое мнение по поводу обсуждаемых проблем; соблюдать правила ведения диалога и дискуссии; создавать устные и 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4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4"/>
        </w:rPr>
        <w:t xml:space="preserve"> </w:t>
      </w:r>
      <w:r>
        <w:t>рассуждение);</w:t>
      </w:r>
      <w:r>
        <w:rPr>
          <w:spacing w:val="-11"/>
        </w:rPr>
        <w:t xml:space="preserve"> </w:t>
      </w:r>
      <w:r>
        <w:t>проявлять желание готовить небольшие публичные</w:t>
      </w:r>
      <w:r>
        <w:rPr>
          <w:spacing w:val="-3"/>
        </w:rPr>
        <w:t xml:space="preserve"> </w:t>
      </w:r>
      <w:r>
        <w:t>выступления.</w:t>
      </w:r>
    </w:p>
    <w:p w14:paraId="E9000000">
      <w:pPr>
        <w:sectPr>
          <w:pgSz w:h="16840" w:orient="portrait" w:w="11910"/>
          <w:pgMar w:bottom="820" w:footer="575" w:header="0" w:left="1000" w:right="720" w:top="760"/>
        </w:sectPr>
      </w:pPr>
    </w:p>
    <w:p w14:paraId="EA000000">
      <w:pPr>
        <w:pStyle w:val="Style_1"/>
        <w:spacing w:before="73" w:line="360" w:lineRule="auto"/>
        <w:ind w:right="128"/>
      </w:pPr>
      <w:r>
        <w:rPr>
          <w:i w:val="1"/>
        </w:rPr>
        <w:t>Универсальные учебные регулятивные действия</w:t>
      </w:r>
      <w:r>
        <w:t>: признавать возможность существования разных точек зрения; корректно и аргументированно высказывать свое</w:t>
      </w:r>
      <w:r>
        <w:rPr>
          <w:spacing w:val="-14"/>
        </w:rPr>
        <w:t xml:space="preserve"> </w:t>
      </w:r>
      <w:r>
        <w:t>мнение.</w:t>
      </w:r>
      <w:r>
        <w:rPr>
          <w:spacing w:val="-18"/>
        </w:rPr>
        <w:t xml:space="preserve"> </w:t>
      </w:r>
      <w:r>
        <w:t>Принимать</w:t>
      </w:r>
      <w:r>
        <w:rPr>
          <w:spacing w:val="-16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планировании</w:t>
      </w:r>
      <w:r>
        <w:rPr>
          <w:spacing w:val="-14"/>
        </w:rPr>
        <w:t xml:space="preserve"> </w:t>
      </w:r>
      <w:r>
        <w:t>действий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операций</w:t>
      </w:r>
      <w:r>
        <w:rPr>
          <w:spacing w:val="-1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 учебной задачи, оценивать свое участие в общей беседе (дискуссии, учебном диалоге).</w:t>
      </w:r>
    </w:p>
    <w:p w14:paraId="EB000000">
      <w:pPr>
        <w:spacing w:before="0" w:line="360" w:lineRule="auto"/>
        <w:ind w:firstLine="708" w:left="133" w:right="135"/>
        <w:jc w:val="both"/>
        <w:rPr>
          <w:sz w:val="28"/>
        </w:rPr>
      </w:pPr>
      <w:r>
        <w:rPr>
          <w:sz w:val="28"/>
        </w:rPr>
        <w:t xml:space="preserve">Занятия «Разговоры о важном» позволяют осуществить решение задач по освоению </w:t>
      </w:r>
      <w:r>
        <w:rPr>
          <w:b w:val="1"/>
          <w:i w:val="1"/>
          <w:sz w:val="28"/>
        </w:rPr>
        <w:t>предметных планируемых результатов</w:t>
      </w:r>
      <w:r>
        <w:rPr>
          <w:sz w:val="28"/>
        </w:rPr>
        <w:t>.</w:t>
      </w:r>
    </w:p>
    <w:p w14:paraId="EC000000">
      <w:pPr>
        <w:pStyle w:val="Style_1"/>
        <w:spacing w:line="360" w:lineRule="auto"/>
        <w:ind w:right="130"/>
      </w:pPr>
      <w:r>
        <w:t>Многие</w:t>
      </w:r>
      <w:r>
        <w:rPr>
          <w:spacing w:val="-14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«Разговоров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4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 учебных предметов. Это позволяет совершенствовать функциональную грамотность младших школьников: развивать умения использовать полученные знания в нестандартных ситуациях; отбирать, анализировать и оценивать информацию в соответствии с учебной задачей; строить высказывания и тексты с учетом правил русского</w:t>
      </w:r>
      <w:r>
        <w:rPr>
          <w:spacing w:val="-1"/>
        </w:rPr>
        <w:t xml:space="preserve"> </w:t>
      </w:r>
      <w:r>
        <w:t>языка.</w:t>
      </w:r>
    </w:p>
    <w:p w14:paraId="ED000000">
      <w:pPr>
        <w:spacing w:before="1"/>
        <w:ind w:firstLine="0" w:left="841" w:right="0"/>
        <w:jc w:val="both"/>
        <w:rPr>
          <w:sz w:val="28"/>
        </w:rPr>
      </w:pPr>
      <w:r>
        <w:rPr>
          <w:b w:val="1"/>
          <w:i w:val="1"/>
          <w:sz w:val="28"/>
        </w:rPr>
        <w:t xml:space="preserve">Предметные результаты  </w:t>
      </w:r>
      <w:r>
        <w:rPr>
          <w:sz w:val="28"/>
        </w:rPr>
        <w:t>освоения  программы  внеурочной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</w:t>
      </w:r>
    </w:p>
    <w:p w14:paraId="EE000000">
      <w:pPr>
        <w:pStyle w:val="Style_1"/>
        <w:spacing w:before="161" w:line="360" w:lineRule="auto"/>
        <w:ind w:firstLine="0" w:left="0" w:right="125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важном»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специфики</w:t>
      </w:r>
      <w:r>
        <w:rPr>
          <w:spacing w:val="-1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предметных</w:t>
      </w:r>
      <w:r>
        <w:t xml:space="preserve"> </w:t>
      </w:r>
      <w:r>
        <w:t>областей,</w:t>
      </w:r>
      <w:r>
        <w:rPr>
          <w:spacing w:val="-20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которым</w:t>
      </w:r>
      <w:r>
        <w:rPr>
          <w:spacing w:val="-22"/>
        </w:rPr>
        <w:t xml:space="preserve"> </w:t>
      </w:r>
      <w:r>
        <w:t>имеет</w:t>
      </w:r>
      <w:r>
        <w:rPr>
          <w:spacing w:val="-19"/>
        </w:rPr>
        <w:t xml:space="preserve"> </w:t>
      </w:r>
      <w:r>
        <w:t>отношение</w:t>
      </w:r>
      <w:r>
        <w:rPr>
          <w:spacing w:val="-20"/>
        </w:rPr>
        <w:t xml:space="preserve"> </w:t>
      </w:r>
      <w:r>
        <w:t>содержание</w:t>
      </w:r>
      <w:r>
        <w:rPr>
          <w:spacing w:val="-19"/>
        </w:rPr>
        <w:t xml:space="preserve"> </w:t>
      </w:r>
      <w:r>
        <w:t>курса</w:t>
      </w:r>
      <w:r>
        <w:rPr>
          <w:spacing w:val="-19"/>
        </w:rPr>
        <w:t xml:space="preserve"> </w:t>
      </w:r>
      <w:r>
        <w:t>внеурочной</w:t>
      </w:r>
      <w:r>
        <w:rPr>
          <w:spacing w:val="-18"/>
        </w:rPr>
        <w:t xml:space="preserve"> </w:t>
      </w:r>
      <w:r>
        <w:t>деятельности:</w:t>
      </w:r>
    </w:p>
    <w:p w14:paraId="EF000000">
      <w:pPr>
        <w:pStyle w:val="Style_1"/>
        <w:spacing w:line="360" w:lineRule="auto"/>
        <w:ind w:right="126"/>
      </w:pPr>
      <w:r>
        <w:rPr>
          <w:i w:val="1"/>
        </w:rPr>
        <w:t xml:space="preserve">Русский язык: </w:t>
      </w:r>
      <w:r>
        <w:t>первоначальное представление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</w:t>
      </w:r>
      <w:r>
        <w:rPr>
          <w:spacing w:val="-12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 Российской Федерации; понимание роли русского языка как языка 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</w:t>
      </w:r>
      <w:r>
        <w:rPr>
          <w:spacing w:val="-3"/>
        </w:rPr>
        <w:t xml:space="preserve"> </w:t>
      </w:r>
      <w:r>
        <w:t>этикета.</w:t>
      </w:r>
    </w:p>
    <w:p w14:paraId="F0000000">
      <w:pPr>
        <w:pStyle w:val="Style_1"/>
        <w:spacing w:before="1" w:line="360" w:lineRule="auto"/>
        <w:ind w:right="128"/>
      </w:pPr>
      <w:r>
        <w:rPr>
          <w:i w:val="1"/>
        </w:rPr>
        <w:t xml:space="preserve">Литературное чтение: </w:t>
      </w:r>
      <w:r>
        <w:t xml:space="preserve">осознание значимости художественной литературы и произведений устного народного творчества для всестороннего развития личности человека; </w:t>
      </w:r>
      <w:r>
        <w:rPr>
          <w:i w:val="1"/>
        </w:rPr>
        <w:t xml:space="preserve">первоначальное </w:t>
      </w:r>
      <w:r>
        <w:t>представление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</w:t>
      </w:r>
    </w:p>
    <w:p w14:paraId="F1000000">
      <w:pPr>
        <w:sectPr>
          <w:pgSz w:h="16840" w:orient="portrait" w:w="11910"/>
          <w:pgMar w:bottom="820" w:footer="575" w:header="0" w:left="1000" w:right="720" w:top="760"/>
        </w:sectPr>
      </w:pPr>
    </w:p>
    <w:p w14:paraId="F2000000">
      <w:pPr>
        <w:spacing w:before="73" w:line="360" w:lineRule="auto"/>
        <w:ind w:firstLine="708" w:left="133" w:right="131"/>
        <w:jc w:val="both"/>
        <w:rPr>
          <w:sz w:val="28"/>
        </w:rPr>
      </w:pPr>
      <w:r>
        <w:rPr>
          <w:i w:val="1"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 своего народа.</w:t>
      </w:r>
    </w:p>
    <w:p w14:paraId="F3000000">
      <w:pPr>
        <w:pStyle w:val="Style_1"/>
        <w:spacing w:line="360" w:lineRule="auto"/>
        <w:ind w:right="129"/>
      </w:pPr>
      <w:r>
        <w:rPr>
          <w:i w:val="1"/>
        </w:rPr>
        <w:t xml:space="preserve">Математика и информатика: </w:t>
      </w:r>
      <w:r>
        <w:t>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14:paraId="F4000000">
      <w:pPr>
        <w:pStyle w:val="Style_1"/>
        <w:spacing w:line="360" w:lineRule="auto"/>
        <w:ind w:right="127"/>
      </w:pPr>
      <w:r>
        <w:rPr>
          <w:i w:val="1"/>
        </w:rPr>
        <w:t xml:space="preserve">Окружающий мир: </w:t>
      </w:r>
      <w:r>
        <w:t>сформированность уважительного отношения к своей семье и семейным традициям, Организации, родному краю, России, ее истории и культуре, природе; сформированность чувства гордости за национальные свершения, открытия, победы; первоначальные представления о природных и социальных объектах как компонентах единого мира, о многообразии объектов и явлений природы; о связи мира живой и неживой природы; сформированность основ рационального поведения и обоснованного принятия решений; первоначальные представления о традициях и обычаях, хозяйственных занятиях населения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3"/>
        </w:rPr>
        <w:t xml:space="preserve"> </w:t>
      </w:r>
      <w:r>
        <w:t>профессиях</w:t>
      </w:r>
      <w:r>
        <w:rPr>
          <w:spacing w:val="-11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 России и родного края, наиболее значимых объектах Всемирного культурного и природного наследия в России; важнейших для страны и личности событиях и фактах прошлого и настоящего России; основных правах и обязанностях гражданина Российской Федерации; развитие умений описывать, сравнивать и группировать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9"/>
        </w:rPr>
        <w:t xml:space="preserve"> </w:t>
      </w:r>
      <w:r>
        <w:t>выделяя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 и опыта соблюдения правил 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14:paraId="F5000000">
      <w:pPr>
        <w:sectPr>
          <w:pgSz w:h="16840" w:orient="portrait" w:w="11910"/>
          <w:pgMar w:bottom="820" w:footer="575" w:header="0" w:left="1000" w:right="720" w:top="760"/>
        </w:sectPr>
      </w:pPr>
    </w:p>
    <w:p w14:paraId="F6000000">
      <w:pPr>
        <w:pStyle w:val="Style_1"/>
        <w:spacing w:before="73" w:line="360" w:lineRule="auto"/>
        <w:ind w:firstLine="0" w:left="0" w:right="132"/>
      </w:pPr>
      <w:r>
        <w:t>положительного эмоционально-ценностного отношения к природе; стремления действовать в окружающей среде в соответствии с экологическими нормами поведения.</w:t>
      </w:r>
    </w:p>
    <w:p w14:paraId="F7000000">
      <w:pPr>
        <w:pStyle w:val="Style_1"/>
        <w:spacing w:line="360" w:lineRule="auto"/>
        <w:ind w:right="128"/>
      </w:pPr>
      <w:r>
        <w:rPr>
          <w:i w:val="1"/>
        </w:rPr>
        <w:t xml:space="preserve">Основы религиозных культур и светской этики: </w:t>
      </w:r>
      <w:r>
        <w:t>понимание необходимости нравственного совершенствования, духовного развития, роли в этом личных усилий человека; 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семьи, умение приводить примеры положительного влияния религиозной традиции на отношения в семье, воспитание детей;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"милосердие", "сострадание", "прощение", "дружелюбие"; умение находить образы, приводить примеры проявлений любви к ближнему, милосердия и сострадания в религиозной культуре, истории России, современной жизни; открытость к сотрудничеству, готовность оказывать помощь; осуждение любых случаев унижения человеческого достоинства;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14:paraId="F8000000">
      <w:pPr>
        <w:pStyle w:val="Style_1"/>
        <w:spacing w:before="1" w:line="360" w:lineRule="auto"/>
        <w:ind w:right="125"/>
      </w:pPr>
      <w:r>
        <w:rPr>
          <w:i w:val="1"/>
        </w:rPr>
        <w:t xml:space="preserve">Изобразительное искусство: </w:t>
      </w:r>
      <w:r>
        <w:t>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14:paraId="F9000000">
      <w:pPr>
        <w:pStyle w:val="Style_1"/>
        <w:spacing w:line="321" w:lineRule="exact"/>
        <w:ind w:firstLine="0" w:left="841"/>
      </w:pPr>
      <w:r>
        <w:rPr>
          <w:i w:val="1"/>
        </w:rPr>
        <w:t xml:space="preserve">Музыка: </w:t>
      </w:r>
      <w:r>
        <w:t>знание основных жанров народной и профессиональной музыки.</w:t>
      </w:r>
    </w:p>
    <w:p w14:paraId="FA000000">
      <w:pPr>
        <w:sectPr>
          <w:pgSz w:h="16840" w:orient="portrait" w:w="11910"/>
          <w:pgMar w:bottom="820" w:footer="575" w:header="0" w:left="1000" w:right="720" w:top="760"/>
        </w:sectPr>
      </w:pPr>
    </w:p>
    <w:p w14:paraId="FB000000">
      <w:pPr>
        <w:pStyle w:val="Style_1"/>
        <w:spacing w:before="73" w:line="360" w:lineRule="auto"/>
        <w:ind w:right="129"/>
      </w:pPr>
      <w:r>
        <w:rPr>
          <w:i w:val="1"/>
        </w:rPr>
        <w:t xml:space="preserve">Технология: </w:t>
      </w:r>
      <w:r>
        <w:t>сформированность общих представлений о мире профессий, значении труда в жизни человека и общества, многообразии предметов материальной культуры.</w:t>
      </w:r>
    </w:p>
    <w:p w14:paraId="FC000000">
      <w:pPr>
        <w:pStyle w:val="Style_1"/>
        <w:spacing w:line="360" w:lineRule="auto"/>
        <w:ind w:right="131"/>
      </w:pPr>
      <w:r>
        <w:rPr>
          <w:i w:val="1"/>
        </w:rPr>
        <w:t xml:space="preserve">Физическая культура: </w:t>
      </w:r>
      <w:r>
        <w:t>сформированность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умение взаимодействовать со сверстниками в игровых заданиях и игровой деятельности, соблюдая правила честной игры</w:t>
      </w:r>
    </w:p>
    <w:p w14:paraId="FD000000">
      <w:pPr>
        <w:pStyle w:val="Style_1"/>
        <w:spacing w:line="360" w:lineRule="auto"/>
        <w:ind w:right="127"/>
      </w:pPr>
      <w:r>
        <w:t>Многие темы «Разговоров о важном» выходят за рамки программ учебных предметов и способствуют развитию кругозора младшего школьника, его возрастной эрудиции и общей культуры. Эта функция внеурочной деятельности особенно важна и является после решения воспитательных задач - существенной</w:t>
      </w:r>
      <w:r>
        <w:rPr>
          <w:spacing w:val="-47"/>
        </w:rPr>
        <w:t xml:space="preserve"> </w:t>
      </w:r>
      <w:r>
        <w:t>и приоритетной.</w:t>
      </w:r>
    </w:p>
    <w:p w14:paraId="FE000000">
      <w:pPr>
        <w:sectPr>
          <w:pgSz w:h="16840" w:orient="portrait" w:w="11910"/>
          <w:pgMar w:bottom="820" w:footer="575" w:header="0" w:left="1000" w:right="720" w:top="760"/>
        </w:sectPr>
      </w:pPr>
    </w:p>
    <w:p w14:paraId="FF000000">
      <w:pPr>
        <w:pStyle w:val="Style_10"/>
        <w:ind w:right="674"/>
      </w:pPr>
      <w:bookmarkStart w:id="8" w:name="_bookmark7"/>
      <w:bookmarkEnd w:id="8"/>
      <w:r>
        <w:t>ОСНОВНОЕ ОБЩЕЕ</w:t>
      </w:r>
      <w:r>
        <w:rPr>
          <w:spacing w:val="-5"/>
        </w:rPr>
        <w:t xml:space="preserve"> </w:t>
      </w:r>
      <w:r>
        <w:t>ОБРАЗОВАНИЕ</w:t>
      </w:r>
    </w:p>
    <w:p w14:paraId="00010000">
      <w:pPr>
        <w:pStyle w:val="Style_1"/>
        <w:ind w:firstLine="0" w:left="0"/>
        <w:jc w:val="left"/>
        <w:rPr>
          <w:b w:val="1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701344</wp:posOffset>
                </wp:positionH>
                <wp:positionV relativeFrom="line">
                  <wp:posOffset>0</wp:posOffset>
                </wp:positionV>
                <wp:extent cx="6338062" cy="18288"/>
                <wp:wrapTopAndBottom/>
                <wp:docPr hidden="false" id="23" name="Picture 2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338062" cy="182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1010000">
      <w:pPr>
        <w:pStyle w:val="Style_1"/>
        <w:spacing w:before="10"/>
        <w:ind w:firstLine="0" w:left="0"/>
        <w:jc w:val="left"/>
        <w:rPr>
          <w:b w:val="1"/>
          <w:sz w:val="10"/>
        </w:rPr>
      </w:pPr>
    </w:p>
    <w:p w14:paraId="02010000">
      <w:pPr>
        <w:pStyle w:val="Style_7"/>
        <w:spacing w:before="89"/>
        <w:ind w:firstLine="0" w:left="1383" w:right="673"/>
        <w:jc w:val="center"/>
      </w:pPr>
      <w:bookmarkStart w:id="9" w:name="_bookmark8"/>
      <w:bookmarkEnd w:id="9"/>
      <w:r>
        <w:t>Содержание программы внеурочной</w:t>
      </w:r>
      <w:r>
        <w:rPr>
          <w:spacing w:val="-14"/>
        </w:rPr>
        <w:t xml:space="preserve"> </w:t>
      </w:r>
      <w:r>
        <w:t>деятельности</w:t>
      </w:r>
    </w:p>
    <w:p w14:paraId="03010000">
      <w:pPr>
        <w:spacing w:before="160"/>
        <w:ind w:firstLine="0" w:left="1383" w:right="673"/>
        <w:jc w:val="center"/>
        <w:rPr>
          <w:b w:val="1"/>
          <w:sz w:val="28"/>
        </w:rPr>
      </w:pPr>
      <w:r>
        <w:rPr>
          <w:b w:val="1"/>
          <w:sz w:val="28"/>
        </w:rPr>
        <w:t>«Разговоры о важном»</w:t>
      </w:r>
    </w:p>
    <w:p w14:paraId="04010000">
      <w:pPr>
        <w:pStyle w:val="Style_1"/>
        <w:spacing w:before="9"/>
        <w:ind w:firstLine="0" w:left="0"/>
        <w:jc w:val="left"/>
        <w:rPr>
          <w:b w:val="1"/>
          <w:sz w:val="34"/>
        </w:rPr>
      </w:pPr>
    </w:p>
    <w:p w14:paraId="05010000">
      <w:pPr>
        <w:pStyle w:val="Style_1"/>
        <w:spacing w:before="1" w:line="360" w:lineRule="auto"/>
        <w:ind w:right="125"/>
      </w:pPr>
      <w: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14:paraId="06010000">
      <w:pPr>
        <w:pStyle w:val="Style_1"/>
        <w:spacing w:line="360" w:lineRule="auto"/>
        <w:ind w:right="126"/>
      </w:pPr>
      <w:r>
        <w:t>Родина — не только место рождения. Природные и культурные памятники – чем гордимся, о чем помним, что бережем?</w:t>
      </w:r>
    </w:p>
    <w:p w14:paraId="07010000">
      <w:pPr>
        <w:pStyle w:val="Style_1"/>
        <w:spacing w:line="360" w:lineRule="auto"/>
        <w:ind w:right="126"/>
      </w:pPr>
      <w:r>
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14:paraId="08010000">
      <w:pPr>
        <w:pStyle w:val="Style_1"/>
        <w:spacing w:before="1" w:line="360" w:lineRule="auto"/>
        <w:ind w:right="133"/>
      </w:pPr>
      <w: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</w:r>
    </w:p>
    <w:p w14:paraId="09010000">
      <w:pPr>
        <w:pStyle w:val="Style_1"/>
        <w:spacing w:line="360" w:lineRule="auto"/>
        <w:ind w:right="129"/>
      </w:pPr>
      <w:r>
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14:paraId="0A010000">
      <w:pPr>
        <w:pStyle w:val="Style_1"/>
        <w:spacing w:line="360" w:lineRule="auto"/>
        <w:ind w:right="126"/>
      </w:pPr>
      <w:r>
        <w:t>Честность, открытость, готовность прийти на помощь – основа хороших отношений с окружающими. Уважение к окружающим –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</w:t>
      </w:r>
      <w:r>
        <w:rPr>
          <w:spacing w:val="57"/>
        </w:rPr>
        <w:t xml:space="preserve"> </w:t>
      </w:r>
      <w:r>
        <w:t>как</w:t>
      </w:r>
    </w:p>
    <w:p w14:paraId="0B010000">
      <w:pPr>
        <w:sectPr>
          <w:footerReference r:id="rId2" w:type="default"/>
          <w:pgSz w:h="16840" w:orient="portrait" w:w="11910"/>
          <w:pgMar w:bottom="760" w:footer="575" w:header="0" w:left="1000" w:right="720" w:top="760"/>
          <w:pgNumType w:start="79"/>
        </w:sectPr>
      </w:pPr>
    </w:p>
    <w:p w14:paraId="0C010000">
      <w:pPr>
        <w:pStyle w:val="Style_1"/>
        <w:spacing w:before="73" w:line="360" w:lineRule="auto"/>
        <w:ind w:firstLine="0" w:left="0" w:right="136"/>
      </w:pPr>
      <w:r>
        <w:t>смотреть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7"/>
        </w:rPr>
        <w:t xml:space="preserve"> </w:t>
      </w:r>
      <w:r>
        <w:t>жертвой</w:t>
      </w:r>
      <w:r>
        <w:rPr>
          <w:spacing w:val="-15"/>
        </w:rPr>
        <w:t xml:space="preserve"> </w:t>
      </w:r>
      <w:r>
        <w:t>«травли»,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2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опуститься до «травли» других, необходимы</w:t>
      </w:r>
      <w:r>
        <w:rPr>
          <w:spacing w:val="-6"/>
        </w:rPr>
        <w:t xml:space="preserve"> </w:t>
      </w:r>
      <w:r>
        <w:t>всем.</w:t>
      </w:r>
    </w:p>
    <w:p w14:paraId="0D010000">
      <w:pPr>
        <w:pStyle w:val="Style_1"/>
        <w:spacing w:line="360" w:lineRule="auto"/>
        <w:ind w:right="126"/>
      </w:pPr>
      <w:r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моделирует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5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</w:t>
      </w:r>
      <w:r>
        <w:rPr>
          <w:spacing w:val="-7"/>
        </w:rPr>
        <w:t xml:space="preserve"> </w:t>
      </w:r>
      <w:r>
        <w:t>страны.</w:t>
      </w:r>
    </w:p>
    <w:p w14:paraId="0E010000">
      <w:pPr>
        <w:pStyle w:val="Style_1"/>
        <w:spacing w:line="360" w:lineRule="auto"/>
        <w:ind w:right="125"/>
      </w:pPr>
      <w:r>
        <w:t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</w:t>
      </w:r>
    </w:p>
    <w:p w14:paraId="0F010000">
      <w:pPr>
        <w:pStyle w:val="Style_1"/>
        <w:spacing w:before="1" w:line="360" w:lineRule="auto"/>
        <w:ind w:right="133"/>
      </w:pPr>
      <w:r>
        <w:t>Единство нации – основа существования российского государства.</w:t>
      </w:r>
      <w:r>
        <w:rPr>
          <w:spacing w:val="-35"/>
        </w:rPr>
        <w:t xml:space="preserve"> </w:t>
      </w:r>
      <w:r>
        <w:t>Единство многонационального народа, уважение традиций, религий, уклада жизни всех народов является главным в жизни страны. Пока мы едины – мы</w:t>
      </w:r>
      <w:r>
        <w:rPr>
          <w:spacing w:val="-18"/>
        </w:rPr>
        <w:t xml:space="preserve"> </w:t>
      </w:r>
      <w:r>
        <w:t>непобедимы.</w:t>
      </w:r>
    </w:p>
    <w:p w14:paraId="10010000">
      <w:pPr>
        <w:pStyle w:val="Style_1"/>
        <w:spacing w:line="360" w:lineRule="auto"/>
        <w:ind w:right="127"/>
      </w:pPr>
      <w: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 вложений. Появление новых профессий связано с цифровизацией экономики, движением к технологическому суверенитету.</w:t>
      </w:r>
    </w:p>
    <w:p w14:paraId="11010000">
      <w:pPr>
        <w:sectPr>
          <w:pgSz w:h="16840" w:orient="portrait" w:w="11910"/>
          <w:pgMar w:bottom="760" w:footer="575" w:header="0" w:left="1000" w:right="720" w:top="760"/>
        </w:sectPr>
      </w:pPr>
    </w:p>
    <w:p w14:paraId="12010000">
      <w:pPr>
        <w:pStyle w:val="Style_1"/>
        <w:spacing w:before="73" w:line="360" w:lineRule="auto"/>
        <w:ind w:right="128"/>
      </w:pPr>
      <w:r>
        <w:t>Традиционная семья в России – это союз мужчины и женщины, которые создают и поддерживают отношения уважения, заботы и взаимной поддержки. Основа</w:t>
      </w:r>
      <w:r>
        <w:rPr>
          <w:spacing w:val="-15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любовь.</w:t>
      </w:r>
      <w:r>
        <w:rPr>
          <w:spacing w:val="-14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полноценные многодетные</w:t>
      </w:r>
      <w:r>
        <w:rPr>
          <w:spacing w:val="-1"/>
        </w:rPr>
        <w:t xml:space="preserve"> </w:t>
      </w:r>
      <w:r>
        <w:t>семьи.</w:t>
      </w:r>
    </w:p>
    <w:p w14:paraId="13010000">
      <w:pPr>
        <w:pStyle w:val="Style_1"/>
        <w:spacing w:before="1" w:line="360" w:lineRule="auto"/>
        <w:ind w:right="126"/>
      </w:pPr>
      <w:r>
        <w:t>Что для каждого человека означает слово «Родина»? Это родители, семья, дом,</w:t>
      </w:r>
      <w:r>
        <w:rPr>
          <w:spacing w:val="-15"/>
        </w:rPr>
        <w:t xml:space="preserve"> </w:t>
      </w:r>
      <w:r>
        <w:t>друзья,</w:t>
      </w:r>
      <w:r>
        <w:rPr>
          <w:spacing w:val="-14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город,</w:t>
      </w:r>
      <w:r>
        <w:rPr>
          <w:spacing w:val="-12"/>
        </w:rPr>
        <w:t xml:space="preserve"> </w:t>
      </w:r>
      <w:r>
        <w:t>регион,</w:t>
      </w:r>
      <w:r>
        <w:rPr>
          <w:spacing w:val="-11"/>
        </w:rPr>
        <w:t xml:space="preserve"> </w:t>
      </w:r>
      <w:r>
        <w:t>вся</w:t>
      </w:r>
      <w:r>
        <w:rPr>
          <w:spacing w:val="-11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народ.</w:t>
      </w:r>
      <w:r>
        <w:rPr>
          <w:spacing w:val="-13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любви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 Родине</w:t>
      </w:r>
      <w:r>
        <w:rPr>
          <w:spacing w:val="-10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несет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всю</w:t>
      </w:r>
      <w:r>
        <w:rPr>
          <w:spacing w:val="-13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 просто территория, это, прежде всего то, что мы любим и готовы</w:t>
      </w:r>
      <w:r>
        <w:rPr>
          <w:spacing w:val="-12"/>
        </w:rPr>
        <w:t xml:space="preserve"> </w:t>
      </w:r>
      <w:r>
        <w:t>защищать.</w:t>
      </w:r>
    </w:p>
    <w:p w14:paraId="14010000">
      <w:pPr>
        <w:pStyle w:val="Style_1"/>
        <w:spacing w:line="360" w:lineRule="auto"/>
        <w:ind w:right="129"/>
      </w:pPr>
      <w:r>
        <w:t>Волонтерство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Севастопольская, сёстры милосердия – история и современность.</w:t>
      </w:r>
    </w:p>
    <w:p w14:paraId="15010000">
      <w:pPr>
        <w:pStyle w:val="Style_1"/>
        <w:ind w:firstLine="0" w:left="841"/>
      </w:pPr>
      <w:r>
        <w:t>Россия — страна с героическим прошлым. Современные герои — кто они?</w:t>
      </w:r>
    </w:p>
    <w:p w14:paraId="16010000">
      <w:pPr>
        <w:pStyle w:val="Style_1"/>
        <w:spacing w:before="161"/>
        <w:ind w:firstLine="0" w:left="0"/>
      </w:pPr>
      <w:r>
        <w:t>Россия начинается с меня?</w:t>
      </w:r>
    </w:p>
    <w:p w14:paraId="17010000">
      <w:pPr>
        <w:pStyle w:val="Style_1"/>
        <w:spacing w:before="161" w:line="360" w:lineRule="auto"/>
        <w:ind w:right="139"/>
      </w:pPr>
      <w:r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14:paraId="18010000">
      <w:pPr>
        <w:pStyle w:val="Style_1"/>
        <w:spacing w:line="360" w:lineRule="auto"/>
        <w:ind w:right="128"/>
      </w:pPr>
      <w:r>
        <w:t>Новый год — праздник для всех россиян. У каждого народа есть</w:t>
      </w:r>
      <w:r>
        <w:rPr>
          <w:spacing w:val="-42"/>
        </w:rPr>
        <w:t xml:space="preserve"> </w:t>
      </w:r>
      <w:r>
        <w:t>интересные новогодние семейные традиции. Знакомство с обычаями и культурой новогодних праздников в нашей</w:t>
      </w:r>
      <w:r>
        <w:rPr>
          <w:spacing w:val="-6"/>
        </w:rPr>
        <w:t xml:space="preserve"> </w:t>
      </w:r>
      <w:r>
        <w:t>стране.</w:t>
      </w:r>
    </w:p>
    <w:p w14:paraId="19010000">
      <w:pPr>
        <w:pStyle w:val="Style_1"/>
        <w:spacing w:line="360" w:lineRule="auto"/>
        <w:ind w:right="128"/>
      </w:pPr>
      <w:r>
        <w:t>Первая печатная книга в России – «Азбука» Ивана Фёдорова. 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Любовь к чтению, бережное отношение к книге начались 450 лет назад.</w:t>
      </w:r>
    </w:p>
    <w:p w14:paraId="1A010000">
      <w:pPr>
        <w:pStyle w:val="Style_1"/>
        <w:spacing w:line="360" w:lineRule="auto"/>
        <w:ind w:right="131"/>
      </w:pPr>
      <w: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</w:t>
      </w:r>
    </w:p>
    <w:p w14:paraId="1B010000">
      <w:pPr>
        <w:pStyle w:val="Style_1"/>
        <w:spacing w:line="360" w:lineRule="auto"/>
        <w:ind w:right="126"/>
      </w:pPr>
      <w:r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14:paraId="1C010000">
      <w:pPr>
        <w:sectPr>
          <w:pgSz w:h="16840" w:orient="portrait" w:w="11910"/>
          <w:pgMar w:bottom="760" w:footer="575" w:header="0" w:left="1000" w:right="720" w:top="760"/>
        </w:sectPr>
      </w:pPr>
    </w:p>
    <w:p w14:paraId="1D010000">
      <w:pPr>
        <w:pStyle w:val="Style_1"/>
        <w:spacing w:before="73" w:line="360" w:lineRule="auto"/>
        <w:ind w:right="125"/>
      </w:pPr>
      <w:r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14:paraId="1E010000">
      <w:pPr>
        <w:pStyle w:val="Style_1"/>
        <w:spacing w:line="360" w:lineRule="auto"/>
        <w:ind w:right="129"/>
      </w:pPr>
      <w: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14:paraId="1F010000">
      <w:pPr>
        <w:pStyle w:val="Style_1"/>
        <w:spacing w:line="360" w:lineRule="auto"/>
        <w:ind w:right="127"/>
      </w:pPr>
      <w:r>
        <w:t>День</w:t>
      </w:r>
      <w:r>
        <w:rPr>
          <w:spacing w:val="-12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самой</w:t>
      </w:r>
      <w:r>
        <w:rPr>
          <w:spacing w:val="-9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8"/>
        </w:rPr>
        <w:t xml:space="preserve"> </w:t>
      </w:r>
      <w:r>
        <w:t>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</w:t>
      </w:r>
      <w:r>
        <w:rPr>
          <w:spacing w:val="-5"/>
        </w:rPr>
        <w:t xml:space="preserve"> </w:t>
      </w:r>
      <w:r>
        <w:t>школьник.</w:t>
      </w:r>
    </w:p>
    <w:p w14:paraId="20010000">
      <w:pPr>
        <w:pStyle w:val="Style_1"/>
        <w:spacing w:line="360" w:lineRule="auto"/>
        <w:ind w:right="125"/>
      </w:pPr>
      <w:r>
        <w:t xml:space="preserve"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</w:t>
      </w:r>
      <w:r>
        <w:fldChar w:fldCharType="begin"/>
      </w:r>
      <w:r>
        <w:instrText>HYPERLINK "https://ru.wikipedia.org/wiki/%D0%9A%D0%BE%D0%BC%D0%B0%D0%BD%D0%B4%D1%83%D1%8E%D1%89%D0%B8%D0%B5_%D0%A7%D0%B5%D1%80%D0%BD%D0%BE%D0%BC%D0%BE%D1%80%D1%81%D0%BA%D0%B8%D0%BC_%D1%84%D0%BB%D0%BE%D1%82%D0%BE%D0%BC"</w:instrText>
      </w:r>
      <w:r>
        <w:fldChar w:fldCharType="separate"/>
      </w:r>
      <w:r>
        <w:t xml:space="preserve">командующего Черноморским флотом </w:t>
      </w:r>
      <w:r>
        <w:fldChar w:fldCharType="end"/>
      </w:r>
      <w:r>
        <w:t xml:space="preserve">(1790— 1798); командующего русско-турецкой эскадрой в Средиземном море (1798— 1800), </w:t>
      </w:r>
      <w:r>
        <w:fldChar w:fldCharType="begin"/>
      </w:r>
      <w:r>
        <w:instrText>HYPERLINK "https://ru.wikipedia.org/wiki/%D0%90%D0%B4%D0%BC%D0%B8%D1%80%D0%B0%D0%BB"</w:instrText>
      </w:r>
      <w:r>
        <w:fldChar w:fldCharType="separate"/>
      </w:r>
      <w:r>
        <w:t>адмирал</w:t>
      </w:r>
      <w:r>
        <w:fldChar w:fldCharType="end"/>
      </w:r>
      <w:r>
        <w:t>а (1799) Ф.Ф. Ушакова.</w:t>
      </w:r>
    </w:p>
    <w:p w14:paraId="21010000">
      <w:pPr>
        <w:pStyle w:val="Style_1"/>
        <w:spacing w:before="2" w:line="360" w:lineRule="auto"/>
        <w:ind w:right="127"/>
      </w:pPr>
      <w: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</w:t>
      </w:r>
      <w:r>
        <w:rPr>
          <w:spacing w:val="-8"/>
        </w:rPr>
        <w:t xml:space="preserve"> </w:t>
      </w:r>
      <w:r>
        <w:t>самоопределения</w:t>
      </w:r>
      <w:r>
        <w:rPr>
          <w:spacing w:val="-9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 подростков. Проблемы, с которыми они сталкиваются, и способы их</w:t>
      </w:r>
      <w:r>
        <w:rPr>
          <w:spacing w:val="-22"/>
        </w:rPr>
        <w:t xml:space="preserve"> </w:t>
      </w:r>
      <w:r>
        <w:t>решения.</w:t>
      </w:r>
    </w:p>
    <w:p w14:paraId="22010000">
      <w:pPr>
        <w:pStyle w:val="Style_1"/>
        <w:spacing w:line="360" w:lineRule="auto"/>
        <w:ind w:right="126"/>
      </w:pPr>
      <w:r>
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14:paraId="23010000">
      <w:pPr>
        <w:pStyle w:val="Style_1"/>
        <w:spacing w:line="360" w:lineRule="auto"/>
        <w:ind w:right="127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5"/>
        </w:rPr>
        <w:t xml:space="preserve"> </w:t>
      </w:r>
      <w:r>
        <w:t>Легендарная</w:t>
      </w:r>
      <w:r>
        <w:rPr>
          <w:spacing w:val="-11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 авиации. Героизм конструкторов, инженеров и летчиков-испытателей первых российских самолетов. Мировые рекорды российских летчиков. Современное авиастроение. Профессии, связанные с</w:t>
      </w:r>
      <w:r>
        <w:rPr>
          <w:spacing w:val="-4"/>
        </w:rPr>
        <w:t xml:space="preserve"> </w:t>
      </w:r>
      <w:r>
        <w:t>авиацией.</w:t>
      </w:r>
    </w:p>
    <w:p w14:paraId="24010000">
      <w:pPr>
        <w:sectPr>
          <w:pgSz w:h="16840" w:orient="portrait" w:w="11910"/>
          <w:pgMar w:bottom="760" w:footer="575" w:header="0" w:left="1000" w:right="720" w:top="760"/>
        </w:sectPr>
      </w:pPr>
    </w:p>
    <w:p w14:paraId="25010000">
      <w:pPr>
        <w:pStyle w:val="Style_1"/>
        <w:tabs>
          <w:tab w:leader="none" w:pos="2756" w:val="left"/>
          <w:tab w:leader="none" w:pos="4392" w:val="left"/>
          <w:tab w:leader="none" w:pos="4783" w:val="left"/>
          <w:tab w:leader="none" w:pos="5986" w:val="left"/>
          <w:tab w:leader="none" w:pos="7424" w:val="left"/>
          <w:tab w:leader="none" w:pos="8701" w:val="left"/>
        </w:tabs>
        <w:spacing w:before="73" w:line="360" w:lineRule="auto"/>
        <w:ind w:right="136"/>
        <w:jc w:val="left"/>
      </w:pPr>
      <w:r>
        <w:t>Красивейший</w:t>
      </w:r>
      <w:r>
        <w:tab/>
      </w:r>
      <w:r>
        <w:t>полуостров</w:t>
      </w:r>
      <w:r>
        <w:tab/>
      </w:r>
      <w:r>
        <w:t>с</w:t>
      </w:r>
      <w:r>
        <w:tab/>
      </w:r>
      <w:r>
        <w:t>богатой</w:t>
      </w:r>
      <w:r>
        <w:tab/>
      </w:r>
      <w:r>
        <w:t>историей.</w:t>
      </w:r>
      <w:r>
        <w:tab/>
      </w:r>
      <w:r>
        <w:t>История</w:t>
      </w:r>
      <w:r>
        <w:tab/>
      </w:r>
      <w:r>
        <w:rPr>
          <w:spacing w:val="-3"/>
        </w:rPr>
        <w:t xml:space="preserve">Крымского </w:t>
      </w:r>
      <w:r>
        <w:t>полуострова. Значение Крыма. Достопримечательности</w:t>
      </w:r>
      <w:r>
        <w:rPr>
          <w:spacing w:val="-5"/>
        </w:rPr>
        <w:t xml:space="preserve"> </w:t>
      </w:r>
      <w:r>
        <w:t>Крыма.</w:t>
      </w:r>
    </w:p>
    <w:p w14:paraId="26010000">
      <w:pPr>
        <w:pStyle w:val="Style_1"/>
        <w:tabs>
          <w:tab w:leader="none" w:pos="1514" w:val="left"/>
          <w:tab w:leader="none" w:pos="2847" w:val="left"/>
          <w:tab w:leader="none" w:pos="3981" w:val="left"/>
          <w:tab w:leader="none" w:pos="5652" w:val="left"/>
          <w:tab w:leader="none" w:pos="6148" w:val="left"/>
          <w:tab w:leader="none" w:pos="6877" w:val="left"/>
          <w:tab w:leader="none" w:pos="7565" w:val="left"/>
          <w:tab w:leader="none" w:pos="9148" w:val="left"/>
        </w:tabs>
        <w:spacing w:line="360" w:lineRule="auto"/>
        <w:ind w:right="130"/>
        <w:jc w:val="right"/>
      </w:pPr>
      <w:r>
        <w:t>Россия – здоровая держава. Это значит, что 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t xml:space="preserve"> </w:t>
      </w:r>
      <w:r>
        <w:t>стремиться поддерживать здоровый образ жизни. Физическое</w:t>
      </w:r>
      <w:r>
        <w:rPr>
          <w:spacing w:val="1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t xml:space="preserve"> </w:t>
      </w:r>
      <w:r>
        <w:t>здоровье</w:t>
      </w:r>
      <w:r>
        <w:rPr>
          <w:spacing w:val="-18"/>
        </w:rPr>
        <w:t xml:space="preserve"> </w:t>
      </w:r>
      <w:r>
        <w:t>населения</w:t>
      </w:r>
      <w:r>
        <w:rPr>
          <w:spacing w:val="-18"/>
        </w:rPr>
        <w:t xml:space="preserve"> </w:t>
      </w:r>
      <w:r>
        <w:t>играют</w:t>
      </w:r>
      <w:r>
        <w:rPr>
          <w:spacing w:val="-18"/>
        </w:rPr>
        <w:t xml:space="preserve"> </w:t>
      </w:r>
      <w:r>
        <w:t>важную</w:t>
      </w:r>
      <w:r>
        <w:rPr>
          <w:spacing w:val="-19"/>
        </w:rPr>
        <w:t xml:space="preserve"> </w:t>
      </w:r>
      <w:r>
        <w:t>роль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укреплении</w:t>
      </w:r>
      <w:r>
        <w:rPr>
          <w:spacing w:val="-18"/>
        </w:rPr>
        <w:t xml:space="preserve"> </w:t>
      </w:r>
      <w:r>
        <w:t>экономического</w:t>
      </w:r>
      <w:r>
        <w:rPr>
          <w:spacing w:val="-16"/>
        </w:rPr>
        <w:t xml:space="preserve"> </w:t>
      </w:r>
      <w:r>
        <w:t>потенциала</w:t>
      </w:r>
      <w:r>
        <w:t xml:space="preserve"> </w:t>
      </w:r>
      <w:r>
        <w:t>и социальной стабильности страны, повышают качество жизни</w:t>
      </w:r>
      <w:r>
        <w:rPr>
          <w:spacing w:val="-2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  <w: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цирка,</w:t>
      </w:r>
      <w:r>
        <w:t xml:space="preserve"> </w:t>
      </w:r>
      <w:r>
        <w:t>цирковые</w:t>
      </w:r>
      <w:r>
        <w:tab/>
      </w:r>
      <w:r>
        <w:t>династии</w:t>
      </w:r>
      <w:r>
        <w:tab/>
      </w:r>
      <w:r>
        <w:t>России.</w:t>
      </w:r>
      <w:r>
        <w:tab/>
      </w:r>
      <w:r>
        <w:t>Знаменитые</w:t>
      </w:r>
      <w:r>
        <w:tab/>
      </w:r>
      <w:r>
        <w:t>на</w:t>
      </w:r>
      <w:r>
        <w:tab/>
      </w:r>
      <w:r>
        <w:t>весь</w:t>
      </w:r>
      <w:r>
        <w:tab/>
      </w:r>
      <w:r>
        <w:t>мир</w:t>
      </w:r>
      <w:r>
        <w:tab/>
      </w:r>
      <w:r>
        <w:t>российские</w:t>
      </w:r>
      <w:r>
        <w:tab/>
      </w:r>
      <w:r>
        <w:rPr>
          <w:spacing w:val="-1"/>
        </w:rPr>
        <w:t>силачи,</w:t>
      </w:r>
    </w:p>
    <w:p w14:paraId="27010000">
      <w:pPr>
        <w:pStyle w:val="Style_1"/>
        <w:spacing w:line="321" w:lineRule="exact"/>
        <w:ind w:firstLine="0" w:left="0"/>
        <w:jc w:val="left"/>
      </w:pPr>
      <w:r>
        <w:t>дрессировщики, акробаты, клоуны, фокусники. Цирковые профессии.</w:t>
      </w:r>
    </w:p>
    <w:p w14:paraId="28010000">
      <w:pPr>
        <w:pStyle w:val="Style_1"/>
        <w:spacing w:before="163" w:line="360" w:lineRule="auto"/>
        <w:ind w:right="63"/>
        <w:jc w:val="left"/>
      </w:pPr>
      <w:r>
        <w:t>Главные события в истории покорения космоса. Отечественные космонавты- рекордсмены. Подготовка к полету — многолетний процесс.</w:t>
      </w:r>
    </w:p>
    <w:p w14:paraId="29010000">
      <w:pPr>
        <w:pStyle w:val="Style_1"/>
        <w:tabs>
          <w:tab w:leader="none" w:pos="2130" w:val="left"/>
          <w:tab w:leader="none" w:pos="3203" w:val="left"/>
          <w:tab w:leader="none" w:pos="3592" w:val="left"/>
          <w:tab w:leader="none" w:pos="5301" w:val="left"/>
          <w:tab w:leader="none" w:pos="6481" w:val="left"/>
          <w:tab w:leader="none" w:pos="7683" w:val="left"/>
          <w:tab w:leader="none" w:pos="9391" w:val="left"/>
        </w:tabs>
        <w:spacing w:line="360" w:lineRule="auto"/>
        <w:ind w:right="124"/>
        <w:jc w:val="right"/>
      </w:pPr>
      <w:r>
        <w:t>Николай</w:t>
      </w:r>
      <w:r>
        <w:tab/>
      </w:r>
      <w:r>
        <w:t>Гоголь</w:t>
      </w:r>
      <w:r>
        <w:tab/>
      </w:r>
      <w:r>
        <w:t>–</w:t>
      </w:r>
      <w:r>
        <w:tab/>
      </w:r>
      <w:r>
        <w:t>признанный</w:t>
      </w:r>
      <w:r>
        <w:tab/>
      </w:r>
      <w:r>
        <w:t>классик</w:t>
      </w:r>
      <w:r>
        <w:tab/>
      </w:r>
      <w:r>
        <w:t>русской</w:t>
      </w:r>
      <w:r>
        <w:tab/>
      </w:r>
      <w:r>
        <w:t>литературы,</w:t>
      </w:r>
      <w:r>
        <w:tab/>
      </w:r>
      <w:r>
        <w:rPr>
          <w:spacing w:val="-1"/>
        </w:rPr>
        <w:t xml:space="preserve">автор </w:t>
      </w:r>
      <w:r>
        <w:t>знаменитых «Мертвых душ», «Ревизора», «Вечеров</w:t>
      </w:r>
      <w:r>
        <w:rPr>
          <w:spacing w:val="60"/>
        </w:rPr>
        <w:t xml:space="preserve"> </w:t>
      </w:r>
      <w:r>
        <w:t>на хуторе близ</w:t>
      </w:r>
      <w:r>
        <w:rPr>
          <w:spacing w:val="48"/>
        </w:rPr>
        <w:t xml:space="preserve"> </w:t>
      </w:r>
      <w:r>
        <w:t>Диканьки».</w:t>
      </w:r>
      <w:r>
        <w:t xml:space="preserve"> </w:t>
      </w:r>
      <w:r>
        <w:t>Сюжеты,</w:t>
      </w:r>
      <w:r>
        <w:rPr>
          <w:spacing w:val="-9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7"/>
        </w:rPr>
        <w:t xml:space="preserve"> </w:t>
      </w:r>
      <w:r>
        <w:t>Гоголя</w:t>
      </w:r>
      <w:r>
        <w:rPr>
          <w:spacing w:val="-10"/>
        </w:rPr>
        <w:t xml:space="preserve"> </w:t>
      </w:r>
      <w:r>
        <w:t>актуальны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сей</w:t>
      </w:r>
      <w:r>
        <w:rPr>
          <w:spacing w:val="-1"/>
        </w:rPr>
        <w:t xml:space="preserve"> </w:t>
      </w:r>
      <w:r>
        <w:t>день.</w:t>
      </w:r>
      <w:r>
        <w:t xml:space="preserve"> </w:t>
      </w:r>
      <w:r>
        <w:t xml:space="preserve">Экологичное потребление </w:t>
      </w:r>
      <w:r>
        <w:rPr>
          <w:sz w:val="26"/>
        </w:rPr>
        <w:t xml:space="preserve">— </w:t>
      </w:r>
      <w:r>
        <w:t>способ позаботиться о сохранности</w:t>
      </w:r>
      <w:r>
        <w:rPr>
          <w:spacing w:val="48"/>
        </w:rPr>
        <w:t xml:space="preserve"> </w:t>
      </w:r>
      <w:r>
        <w:t>планеты.</w:t>
      </w:r>
    </w:p>
    <w:p w14:paraId="2A010000">
      <w:pPr>
        <w:pStyle w:val="Style_1"/>
        <w:spacing w:line="360" w:lineRule="auto"/>
        <w:ind w:firstLine="0" w:left="0"/>
        <w:jc w:val="left"/>
      </w:pPr>
      <w:r>
        <w:t xml:space="preserve">Экологические проблемы как следствия безответственного поведения человека. Соблюдать эко-правила </w:t>
      </w:r>
      <w:r>
        <w:rPr>
          <w:sz w:val="26"/>
        </w:rPr>
        <w:t xml:space="preserve">— </w:t>
      </w:r>
      <w:r>
        <w:t>не так сложно.</w:t>
      </w:r>
    </w:p>
    <w:p w14:paraId="2B010000">
      <w:pPr>
        <w:pStyle w:val="Style_1"/>
        <w:spacing w:before="1"/>
        <w:ind w:firstLine="0" w:left="841"/>
        <w:jc w:val="left"/>
      </w:pPr>
      <w:r>
        <w:t>История Праздника труда. Труд – это право или обязанность человека?</w:t>
      </w:r>
    </w:p>
    <w:p w14:paraId="2C010000">
      <w:pPr>
        <w:pStyle w:val="Style_1"/>
        <w:spacing w:before="160"/>
        <w:ind w:firstLine="0" w:left="0"/>
        <w:jc w:val="left"/>
      </w:pPr>
      <w:r>
        <w:t>Работа мечты. Жизненно важные навыки.</w:t>
      </w:r>
    </w:p>
    <w:p w14:paraId="2D010000">
      <w:pPr>
        <w:pStyle w:val="Style_1"/>
        <w:spacing w:before="161"/>
        <w:ind w:firstLine="0" w:left="841"/>
        <w:jc w:val="left"/>
      </w:pPr>
      <w:r>
        <w:t>История появления праздника День Победы. Поисковое движение России.</w:t>
      </w:r>
    </w:p>
    <w:p w14:paraId="2E010000">
      <w:pPr>
        <w:pStyle w:val="Style_1"/>
        <w:spacing w:before="160"/>
        <w:ind w:firstLine="0" w:left="0"/>
        <w:jc w:val="left"/>
      </w:pPr>
      <w:r>
        <w:t>Могила Неизвестного Солдата. Семейные традиции празднования Дня Победы.</w:t>
      </w:r>
    </w:p>
    <w:p w14:paraId="2F010000">
      <w:pPr>
        <w:pStyle w:val="Style_1"/>
        <w:spacing w:before="161" w:line="360" w:lineRule="auto"/>
        <w:ind/>
        <w:jc w:val="left"/>
      </w:pPr>
      <w: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14:paraId="30010000">
      <w:pPr>
        <w:pStyle w:val="Style_1"/>
        <w:spacing w:line="360" w:lineRule="auto"/>
        <w:ind w:right="128"/>
        <w:jc w:val="left"/>
      </w:pPr>
      <w:r>
        <w:t>Неизвестный Пушкин. Творчество Пушкина объединяет поколения. Вклад А. С. Пушкина в формирование современного литературного русского языка.</w:t>
      </w:r>
    </w:p>
    <w:p w14:paraId="31010000">
      <w:pPr>
        <w:pStyle w:val="Style_7"/>
        <w:spacing w:before="234"/>
        <w:ind w:firstLine="0" w:left="1102"/>
        <w:jc w:val="left"/>
      </w:pPr>
      <w:bookmarkStart w:id="10" w:name="_bookmark9"/>
      <w:bookmarkEnd w:id="10"/>
      <w:r>
        <w:t>Планируемые результаты освоения курса внеурочной деятельности</w:t>
      </w:r>
    </w:p>
    <w:p w14:paraId="32010000">
      <w:pPr>
        <w:pStyle w:val="Style_1"/>
        <w:ind w:firstLine="0" w:left="0"/>
        <w:jc w:val="left"/>
        <w:rPr>
          <w:b w:val="1"/>
          <w:sz w:val="35"/>
        </w:rPr>
      </w:pPr>
    </w:p>
    <w:p w14:paraId="33010000">
      <w:pPr>
        <w:pStyle w:val="Style_1"/>
        <w:spacing w:line="360" w:lineRule="auto"/>
        <w:ind w:right="136"/>
      </w:pPr>
      <w:r>
        <w:t>Занятия в рамках программы направлены на обеспечение достижения школьниками следующих личностных, метапредметных и предметных образовательных результатов.</w:t>
      </w:r>
    </w:p>
    <w:p w14:paraId="34010000">
      <w:pPr>
        <w:sectPr>
          <w:pgSz w:h="16840" w:orient="portrait" w:w="11910"/>
          <w:pgMar w:bottom="760" w:footer="575" w:header="0" w:left="1000" w:right="720" w:top="760"/>
        </w:sectPr>
      </w:pPr>
    </w:p>
    <w:p w14:paraId="35010000">
      <w:pPr>
        <w:pStyle w:val="Style_9"/>
        <w:spacing w:before="73"/>
        <w:ind w:firstLine="0" w:left="841"/>
        <w:rPr>
          <w:i w:val="1"/>
        </w:rPr>
      </w:pPr>
      <w:r>
        <w:rPr>
          <w:i w:val="1"/>
        </w:rPr>
        <w:t>Личностные результаты:</w:t>
      </w:r>
    </w:p>
    <w:p w14:paraId="36010000">
      <w:pPr>
        <w:pStyle w:val="Style_1"/>
        <w:spacing w:before="161" w:line="360" w:lineRule="auto"/>
        <w:ind w:right="127"/>
      </w:pPr>
      <w:r>
        <w:rPr>
          <w:i w:val="1"/>
        </w:rPr>
        <w:t xml:space="preserve">В сфере гражданского воспитания: </w:t>
      </w:r>
      <w:r>
        <w:t>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(волонтерство, помощь людям, нуждающимся в ней).</w:t>
      </w:r>
    </w:p>
    <w:p w14:paraId="37010000">
      <w:pPr>
        <w:pStyle w:val="Style_1"/>
        <w:spacing w:before="1" w:line="360" w:lineRule="auto"/>
        <w:ind w:right="131"/>
      </w:pPr>
      <w:r>
        <w:rPr>
          <w:i w:val="1"/>
        </w:rPr>
        <w:t xml:space="preserve">В сфере патриотического воспитания: </w:t>
      </w:r>
      <w:r>
        <w:t>осознание российской гражданской идентичности в поликультурном и многоконфессиональном обществе,</w:t>
      </w:r>
      <w:r>
        <w:rPr>
          <w:spacing w:val="-47"/>
        </w:rPr>
        <w:t xml:space="preserve"> </w:t>
      </w:r>
      <w:r>
        <w:t>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</w:t>
      </w:r>
      <w:r>
        <w:rPr>
          <w:spacing w:val="-28"/>
        </w:rPr>
        <w:t xml:space="preserve"> </w:t>
      </w:r>
      <w:r>
        <w:t>Родины</w:t>
      </w:r>
    </w:p>
    <w:p w14:paraId="38010000">
      <w:pPr>
        <w:pStyle w:val="Style_8"/>
        <w:numPr>
          <w:ilvl w:val="0"/>
          <w:numId w:val="9"/>
        </w:numPr>
        <w:tabs>
          <w:tab w:leader="none" w:pos="319" w:val="left"/>
        </w:tabs>
        <w:spacing w:after="0" w:before="0" w:line="360" w:lineRule="auto"/>
        <w:ind w:firstLine="0" w:left="133" w:right="126"/>
        <w:jc w:val="both"/>
        <w:rPr>
          <w:sz w:val="28"/>
        </w:rPr>
      </w:pPr>
      <w:r>
        <w:rPr>
          <w:sz w:val="28"/>
        </w:rPr>
        <w:t>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-1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народов, проживающих в 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стране.</w:t>
      </w:r>
    </w:p>
    <w:p w14:paraId="39010000">
      <w:pPr>
        <w:pStyle w:val="Style_1"/>
        <w:spacing w:line="360" w:lineRule="auto"/>
        <w:ind w:right="127"/>
      </w:pPr>
      <w:r>
        <w:rPr>
          <w:i w:val="1"/>
        </w:rPr>
        <w:t xml:space="preserve">В сфере духовно-нравственного воспитания: </w:t>
      </w:r>
      <w:r>
        <w:t>ориентация на моральные ценности и нормы в ситуациях нравственного выбора; 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 свобода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7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условиях</w:t>
      </w:r>
      <w:r>
        <w:rPr>
          <w:spacing w:val="-17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общественного пространства.</w:t>
      </w:r>
    </w:p>
    <w:p w14:paraId="3A010000">
      <w:pPr>
        <w:pStyle w:val="Style_1"/>
        <w:spacing w:line="360" w:lineRule="auto"/>
        <w:ind w:right="128"/>
      </w:pPr>
      <w:r>
        <w:rPr>
          <w:i w:val="1"/>
        </w:rPr>
        <w:t xml:space="preserve">В сфере эстетического воспитания: </w:t>
      </w:r>
      <w: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14:paraId="3B010000">
      <w:pPr>
        <w:sectPr>
          <w:pgSz w:h="16840" w:orient="portrait" w:w="11910"/>
          <w:pgMar w:bottom="760" w:footer="575" w:header="0" w:left="1000" w:right="720" w:top="760"/>
        </w:sectPr>
      </w:pPr>
    </w:p>
    <w:p w14:paraId="3C010000">
      <w:pPr>
        <w:pStyle w:val="Style_1"/>
        <w:spacing w:before="73" w:line="360" w:lineRule="auto"/>
        <w:ind w:right="125"/>
      </w:pPr>
      <w:r>
        <w:rPr>
          <w:i w:val="1"/>
        </w:rPr>
        <w:t xml:space="preserve">В сфере физического воспитания: </w:t>
      </w:r>
      <w:r>
        <w:t>осознание ценности жизни; соблюдение правил безопасности, в том числе навыков безопасного поведения в интернет-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сформированность навыка рефлексии, признание своего права на ошибку и такого же права другого человека.</w:t>
      </w:r>
    </w:p>
    <w:p w14:paraId="3D010000">
      <w:pPr>
        <w:pStyle w:val="Style_1"/>
        <w:spacing w:before="1" w:line="360" w:lineRule="auto"/>
        <w:ind w:right="131"/>
      </w:pPr>
      <w:r>
        <w:rPr>
          <w:i w:val="1"/>
        </w:rPr>
        <w:t xml:space="preserve">В сфере трудового воспитания: </w:t>
      </w:r>
      <w: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14:paraId="3E010000">
      <w:pPr>
        <w:pStyle w:val="Style_1"/>
        <w:spacing w:line="360" w:lineRule="auto"/>
        <w:ind w:right="127"/>
      </w:pPr>
      <w:r>
        <w:rPr>
          <w:i w:val="1"/>
        </w:rPr>
        <w:t xml:space="preserve">В сфере экологического воспитания: </w:t>
      </w:r>
      <w:r>
        <w:t>ориентация на применение знаний из 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</w:t>
      </w:r>
      <w:r>
        <w:rPr>
          <w:spacing w:val="-4"/>
        </w:rPr>
        <w:t xml:space="preserve"> </w:t>
      </w:r>
      <w:r>
        <w:t>направленности.</w:t>
      </w:r>
    </w:p>
    <w:p w14:paraId="3F010000">
      <w:pPr>
        <w:pStyle w:val="Style_1"/>
        <w:spacing w:line="360" w:lineRule="auto"/>
        <w:ind w:right="127"/>
      </w:pPr>
      <w:r>
        <w:rPr>
          <w:i w:val="1"/>
        </w:rPr>
        <w:t xml:space="preserve">В сфере ценности научного познания: </w:t>
      </w: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40010000">
      <w:pPr>
        <w:spacing w:before="0" w:line="360" w:lineRule="auto"/>
        <w:ind w:firstLine="708" w:left="133" w:right="132"/>
        <w:jc w:val="both"/>
        <w:rPr>
          <w:sz w:val="28"/>
        </w:rPr>
      </w:pPr>
      <w:r>
        <w:rPr>
          <w:i w:val="1"/>
          <w:sz w:val="28"/>
        </w:rPr>
        <w:t xml:space="preserve">В сфере адаптации обучающегося к изменяющимся условиям социальной и </w:t>
      </w:r>
      <w:r>
        <w:rPr>
          <w:i w:val="1"/>
          <w:sz w:val="28"/>
        </w:rPr>
        <w:t xml:space="preserve">природной среды: </w:t>
      </w:r>
      <w:r>
        <w:rPr>
          <w:sz w:val="28"/>
        </w:rPr>
        <w:t>освоение обучающимися социального опыта, основных</w:t>
      </w:r>
    </w:p>
    <w:p w14:paraId="41010000">
      <w:pPr>
        <w:sectPr>
          <w:pgSz w:h="16840" w:orient="portrait" w:w="11910"/>
          <w:pgMar w:bottom="760" w:footer="575" w:header="0" w:left="1000" w:right="720" w:top="760"/>
        </w:sectPr>
      </w:pPr>
    </w:p>
    <w:p w14:paraId="42010000">
      <w:pPr>
        <w:pStyle w:val="Style_1"/>
        <w:spacing w:before="73" w:line="360" w:lineRule="auto"/>
        <w:ind w:firstLine="0" w:left="0" w:right="126"/>
      </w:pPr>
      <w:r>
        <w:t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</w:t>
      </w:r>
      <w:r>
        <w:rPr>
          <w:spacing w:val="-20"/>
        </w:rPr>
        <w:t xml:space="preserve"> </w:t>
      </w:r>
      <w:r>
        <w:t>людей,</w:t>
      </w:r>
      <w:r>
        <w:rPr>
          <w:spacing w:val="-19"/>
        </w:rPr>
        <w:t xml:space="preserve"> </w:t>
      </w:r>
      <w:r>
        <w:t>умение</w:t>
      </w:r>
      <w:r>
        <w:rPr>
          <w:spacing w:val="-20"/>
        </w:rPr>
        <w:t xml:space="preserve"> </w:t>
      </w:r>
      <w:r>
        <w:t>осознавать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совместной</w:t>
      </w:r>
      <w:r>
        <w:rPr>
          <w:spacing w:val="-19"/>
        </w:rPr>
        <w:t xml:space="preserve"> </w:t>
      </w:r>
      <w:r>
        <w:t>деятельности</w:t>
      </w:r>
      <w:r>
        <w:rPr>
          <w:spacing w:val="-19"/>
        </w:rPr>
        <w:t xml:space="preserve"> </w:t>
      </w:r>
      <w:r>
        <w:t>новые</w:t>
      </w:r>
      <w:r>
        <w:rPr>
          <w:spacing w:val="-20"/>
        </w:rPr>
        <w:t xml:space="preserve"> </w:t>
      </w:r>
      <w:r>
        <w:t>знания,</w:t>
      </w:r>
      <w:r>
        <w:rPr>
          <w:spacing w:val="-20"/>
        </w:rPr>
        <w:t xml:space="preserve"> </w:t>
      </w:r>
      <w:r>
        <w:t>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</w:t>
      </w:r>
      <w:r>
        <w:rPr>
          <w:spacing w:val="-9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окружающую</w:t>
      </w:r>
      <w:r>
        <w:rPr>
          <w:spacing w:val="-11"/>
        </w:rPr>
        <w:t xml:space="preserve"> </w:t>
      </w:r>
      <w:r>
        <w:t>среду,</w:t>
      </w:r>
      <w:r>
        <w:rPr>
          <w:spacing w:val="-13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вызовов, возможных глобальных</w:t>
      </w:r>
      <w:r>
        <w:rPr>
          <w:spacing w:val="2"/>
        </w:rPr>
        <w:t xml:space="preserve"> </w:t>
      </w:r>
      <w:r>
        <w:t>последствий.</w:t>
      </w:r>
    </w:p>
    <w:p w14:paraId="43010000">
      <w:pPr>
        <w:pStyle w:val="Style_9"/>
        <w:spacing w:line="321" w:lineRule="exact"/>
        <w:ind w:firstLine="0" w:left="841"/>
        <w:rPr>
          <w:i w:val="1"/>
        </w:rPr>
      </w:pPr>
      <w:r>
        <w:rPr>
          <w:i w:val="1"/>
        </w:rPr>
        <w:t>Метапредметные результаты:</w:t>
      </w:r>
    </w:p>
    <w:p w14:paraId="44010000">
      <w:pPr>
        <w:pStyle w:val="Style_1"/>
        <w:spacing w:before="163" w:line="360" w:lineRule="auto"/>
        <w:ind w:right="127"/>
      </w:pPr>
      <w:r>
        <w:rPr>
          <w:i w:val="1"/>
        </w:rPr>
        <w:t>В</w:t>
      </w:r>
      <w:r>
        <w:rPr>
          <w:i w:val="1"/>
          <w:spacing w:val="-18"/>
        </w:rPr>
        <w:t xml:space="preserve"> </w:t>
      </w:r>
      <w:r>
        <w:rPr>
          <w:i w:val="1"/>
        </w:rPr>
        <w:t>сфере</w:t>
      </w:r>
      <w:r>
        <w:rPr>
          <w:i w:val="1"/>
          <w:spacing w:val="-18"/>
        </w:rPr>
        <w:t xml:space="preserve"> </w:t>
      </w:r>
      <w:r>
        <w:rPr>
          <w:i w:val="1"/>
        </w:rPr>
        <w:t>овладения</w:t>
      </w:r>
      <w:r>
        <w:rPr>
          <w:i w:val="1"/>
          <w:spacing w:val="-20"/>
        </w:rPr>
        <w:t xml:space="preserve"> </w:t>
      </w:r>
      <w:r>
        <w:rPr>
          <w:i w:val="1"/>
        </w:rPr>
        <w:t>универсальными</w:t>
      </w:r>
      <w:r>
        <w:rPr>
          <w:i w:val="1"/>
          <w:spacing w:val="-17"/>
        </w:rPr>
        <w:t xml:space="preserve"> </w:t>
      </w:r>
      <w:r>
        <w:rPr>
          <w:i w:val="1"/>
        </w:rPr>
        <w:t>учебными</w:t>
      </w:r>
      <w:r>
        <w:rPr>
          <w:i w:val="1"/>
          <w:spacing w:val="-20"/>
        </w:rPr>
        <w:t xml:space="preserve"> </w:t>
      </w:r>
      <w:r>
        <w:rPr>
          <w:i w:val="1"/>
        </w:rPr>
        <w:t>познавательными</w:t>
      </w:r>
      <w:r>
        <w:rPr>
          <w:i w:val="1"/>
          <w:spacing w:val="-18"/>
        </w:rPr>
        <w:t xml:space="preserve"> </w:t>
      </w:r>
      <w:r>
        <w:rPr>
          <w:i w:val="1"/>
        </w:rPr>
        <w:t>действиями</w:t>
      </w:r>
      <w:r>
        <w:t>: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информации; оценивать надежность информации по критериям, предложенным педагогическим работником или сформулированным самостоятельно; эффективно систематизировать</w:t>
      </w:r>
      <w:r>
        <w:rPr>
          <w:spacing w:val="-1"/>
        </w:rPr>
        <w:t xml:space="preserve"> </w:t>
      </w:r>
      <w:r>
        <w:t>информацию.</w:t>
      </w:r>
    </w:p>
    <w:p w14:paraId="45010000">
      <w:pPr>
        <w:pStyle w:val="Style_1"/>
        <w:spacing w:line="360" w:lineRule="auto"/>
        <w:ind w:right="131"/>
      </w:pPr>
      <w:r>
        <w:rPr>
          <w:i w:val="1"/>
        </w:rPr>
        <w:t xml:space="preserve">В сфере овладения универсальными учебными коммуникативными </w:t>
      </w:r>
      <w:r>
        <w:rPr>
          <w:i w:val="1"/>
        </w:rPr>
        <w:t xml:space="preserve">действиями: </w:t>
      </w:r>
      <w:r>
        <w:t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</w:t>
      </w:r>
      <w:r>
        <w:rPr>
          <w:spacing w:val="-22"/>
        </w:rPr>
        <w:t xml:space="preserve"> </w:t>
      </w:r>
      <w:r>
        <w:t>отношение</w:t>
      </w:r>
      <w:r>
        <w:rPr>
          <w:spacing w:val="-21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собеседнику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корректной</w:t>
      </w:r>
      <w:r>
        <w:rPr>
          <w:spacing w:val="-20"/>
        </w:rPr>
        <w:t xml:space="preserve"> </w:t>
      </w:r>
      <w:r>
        <w:t>форме</w:t>
      </w:r>
      <w:r>
        <w:rPr>
          <w:spacing w:val="-21"/>
        </w:rPr>
        <w:t xml:space="preserve"> </w:t>
      </w:r>
      <w:r>
        <w:t>формулировать</w:t>
      </w:r>
      <w:r>
        <w:rPr>
          <w:spacing w:val="-25"/>
        </w:rPr>
        <w:t xml:space="preserve"> </w:t>
      </w:r>
      <w:r>
        <w:t>свои возражения; в ходе диалога и (или) дискуссии задавать вопросы по существу 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высказывать</w:t>
      </w:r>
      <w:r>
        <w:rPr>
          <w:spacing w:val="50"/>
        </w:rPr>
        <w:t xml:space="preserve"> </w:t>
      </w:r>
      <w:r>
        <w:t>идеи,</w:t>
      </w:r>
      <w:r>
        <w:rPr>
          <w:spacing w:val="48"/>
        </w:rPr>
        <w:t xml:space="preserve"> </w:t>
      </w:r>
      <w:r>
        <w:t>нацеленные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и</w:t>
      </w:r>
    </w:p>
    <w:p w14:paraId="46010000">
      <w:pPr>
        <w:sectPr>
          <w:pgSz w:h="16840" w:orient="portrait" w:w="11910"/>
          <w:pgMar w:bottom="760" w:footer="575" w:header="0" w:left="1000" w:right="720" w:top="760"/>
        </w:sectPr>
      </w:pPr>
    </w:p>
    <w:p w14:paraId="47010000">
      <w:pPr>
        <w:pStyle w:val="Style_1"/>
        <w:spacing w:before="73" w:line="360" w:lineRule="auto"/>
        <w:ind w:firstLine="0" w:left="0" w:right="124"/>
      </w:pPr>
      <w:r>
        <w:t>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 выполнять свою часть работы, достигать качественного</w:t>
      </w:r>
      <w:r>
        <w:rPr>
          <w:spacing w:val="-14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4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</w:t>
      </w:r>
      <w:r>
        <w:rPr>
          <w:spacing w:val="-10"/>
        </w:rPr>
        <w:t xml:space="preserve"> </w:t>
      </w:r>
      <w:r>
        <w:t>ответственности.</w:t>
      </w:r>
    </w:p>
    <w:p w14:paraId="48010000">
      <w:pPr>
        <w:pStyle w:val="Style_1"/>
        <w:spacing w:before="1" w:line="360" w:lineRule="auto"/>
        <w:ind w:right="124"/>
      </w:pPr>
      <w:r>
        <w:rPr>
          <w:i w:val="1"/>
        </w:rPr>
        <w:t xml:space="preserve">В сфере овладения универсальными учебными регулятивными действиями: </w:t>
      </w:r>
      <w:r>
        <w:t>ориентироваться в различных подходах принятия решений (индивидуальное, принятие решения в группе, принятие решений группой); делать выбор и брать ответственность за решение; владеть способами самоконтроля, самомотивации и рефлексии; 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 оценивать соответствие результата цели и условиям;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эмоций; осознанно относиться к другому человеку, его мнению; признавать свое право на ошибку и такое же право другого; принимать себя и других, не осуждая; открытость себе и другим; осознавать невозможность контролировать все вокруг.</w:t>
      </w:r>
    </w:p>
    <w:p w14:paraId="49010000">
      <w:pPr>
        <w:sectPr>
          <w:pgSz w:h="16840" w:orient="portrait" w:w="11910"/>
          <w:pgMar w:bottom="760" w:footer="575" w:header="0" w:left="1000" w:right="720" w:top="760"/>
        </w:sectPr>
      </w:pPr>
    </w:p>
    <w:p w14:paraId="4A010000">
      <w:pPr>
        <w:spacing w:before="73"/>
        <w:ind w:firstLine="0" w:left="0" w:right="131"/>
        <w:jc w:val="right"/>
        <w:rPr>
          <w:sz w:val="28"/>
        </w:rPr>
      </w:pPr>
      <w:r>
        <w:rPr>
          <w:b w:val="1"/>
          <w:i w:val="1"/>
          <w:sz w:val="28"/>
        </w:rPr>
        <w:t xml:space="preserve">Предметные  результаты  </w:t>
      </w:r>
      <w:r>
        <w:rPr>
          <w:sz w:val="28"/>
        </w:rPr>
        <w:t>освоения  программы</w:t>
      </w:r>
      <w:r>
        <w:rPr>
          <w:spacing w:val="15"/>
          <w:sz w:val="28"/>
        </w:rPr>
        <w:t xml:space="preserve"> </w:t>
      </w:r>
      <w:r>
        <w:rPr>
          <w:sz w:val="28"/>
        </w:rPr>
        <w:t>внеурочной деятельности</w:t>
      </w:r>
    </w:p>
    <w:p w14:paraId="4B010000">
      <w:pPr>
        <w:pStyle w:val="Style_1"/>
        <w:spacing w:before="161" w:line="360" w:lineRule="auto"/>
        <w:ind w:firstLine="0" w:left="0" w:right="131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важном»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специфики</w:t>
      </w:r>
      <w:r>
        <w:rPr>
          <w:spacing w:val="-1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предметных</w:t>
      </w:r>
      <w:r>
        <w:t xml:space="preserve"> </w:t>
      </w:r>
      <w:r>
        <w:t>областей,</w:t>
      </w:r>
      <w:r>
        <w:rPr>
          <w:spacing w:val="-21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которым</w:t>
      </w:r>
      <w:r>
        <w:rPr>
          <w:spacing w:val="-23"/>
        </w:rPr>
        <w:t xml:space="preserve"> </w:t>
      </w:r>
      <w:r>
        <w:t>имеет</w:t>
      </w:r>
      <w:r>
        <w:rPr>
          <w:spacing w:val="-20"/>
        </w:rPr>
        <w:t xml:space="preserve"> </w:t>
      </w:r>
      <w:r>
        <w:t>отношение</w:t>
      </w:r>
      <w:r>
        <w:rPr>
          <w:spacing w:val="-21"/>
        </w:rPr>
        <w:t xml:space="preserve"> </w:t>
      </w:r>
      <w:r>
        <w:t>содержание</w:t>
      </w:r>
      <w:r>
        <w:rPr>
          <w:spacing w:val="-20"/>
        </w:rPr>
        <w:t xml:space="preserve"> </w:t>
      </w:r>
      <w:r>
        <w:t>курса</w:t>
      </w:r>
      <w:r>
        <w:rPr>
          <w:spacing w:val="-20"/>
        </w:rPr>
        <w:t xml:space="preserve"> </w:t>
      </w:r>
      <w:r>
        <w:t>внеурочной</w:t>
      </w:r>
      <w:r>
        <w:rPr>
          <w:spacing w:val="-19"/>
        </w:rPr>
        <w:t xml:space="preserve"> </w:t>
      </w:r>
      <w:r>
        <w:t>деятельности:</w:t>
      </w:r>
    </w:p>
    <w:p w14:paraId="4C010000">
      <w:pPr>
        <w:pStyle w:val="Style_1"/>
        <w:spacing w:line="360" w:lineRule="auto"/>
        <w:ind w:right="127"/>
      </w:pPr>
      <w:r>
        <w:rPr>
          <w:i w:val="1"/>
        </w:rPr>
        <w:t xml:space="preserve">Русский язык: </w:t>
      </w:r>
      <w:r>
        <w:t>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</w:t>
      </w:r>
      <w:r>
        <w:rPr>
          <w:spacing w:val="-50"/>
        </w:rPr>
        <w:t xml:space="preserve"> </w:t>
      </w:r>
      <w:r>
        <w:t>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</w:t>
      </w:r>
      <w:r>
        <w:rPr>
          <w:spacing w:val="-11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второстепенной</w:t>
      </w:r>
      <w:r>
        <w:rPr>
          <w:spacing w:val="-11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явной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 тексте; извлечение информации из различных источников, ее осмысление и оперирование</w:t>
      </w:r>
      <w:r>
        <w:rPr>
          <w:spacing w:val="-1"/>
        </w:rPr>
        <w:t xml:space="preserve"> </w:t>
      </w:r>
      <w:r>
        <w:t>ею.</w:t>
      </w:r>
    </w:p>
    <w:p w14:paraId="4D010000">
      <w:pPr>
        <w:pStyle w:val="Style_1"/>
        <w:spacing w:line="360" w:lineRule="auto"/>
        <w:ind w:right="126"/>
      </w:pPr>
      <w:r>
        <w:rPr>
          <w:i w:val="1"/>
        </w:rPr>
        <w:t xml:space="preserve">Литература: </w:t>
      </w:r>
      <w:r>
        <w:t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</w:t>
      </w:r>
      <w:r>
        <w:rPr>
          <w:spacing w:val="-46"/>
        </w:rPr>
        <w:t xml:space="preserve"> </w:t>
      </w:r>
      <w:r>
        <w:t>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 давать аргументированную оценку прочитанному.</w:t>
      </w:r>
    </w:p>
    <w:p w14:paraId="4E010000">
      <w:pPr>
        <w:sectPr>
          <w:pgSz w:h="16840" w:orient="portrait" w:w="11910"/>
          <w:pgMar w:bottom="760" w:footer="575" w:header="0" w:left="1000" w:right="720" w:top="760"/>
        </w:sectPr>
      </w:pPr>
    </w:p>
    <w:p w14:paraId="4F010000">
      <w:pPr>
        <w:pStyle w:val="Style_1"/>
        <w:spacing w:before="73" w:line="360" w:lineRule="auto"/>
        <w:ind w:right="136"/>
      </w:pPr>
      <w:r>
        <w:rPr>
          <w:i w:val="1"/>
        </w:rPr>
        <w:t xml:space="preserve">Иностранный язык: </w:t>
      </w:r>
      <w:r>
        <w:t>умение сравнивать, находить сходства и отличия в культуре и традициях народов России и других стран.</w:t>
      </w:r>
    </w:p>
    <w:p w14:paraId="50010000">
      <w:pPr>
        <w:pStyle w:val="Style_1"/>
        <w:spacing w:line="360" w:lineRule="auto"/>
        <w:ind w:right="127"/>
      </w:pPr>
      <w:r>
        <w:rPr>
          <w:i w:val="1"/>
        </w:rPr>
        <w:t>Информатика:</w:t>
      </w:r>
      <w:r>
        <w:rPr>
          <w:i w:val="1"/>
          <w:spacing w:val="-20"/>
        </w:rPr>
        <w:t xml:space="preserve"> </w:t>
      </w:r>
      <w:r>
        <w:t>освоение</w:t>
      </w:r>
      <w:r>
        <w:rPr>
          <w:spacing w:val="-2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соблюдение</w:t>
      </w:r>
      <w:r>
        <w:rPr>
          <w:spacing w:val="-23"/>
        </w:rPr>
        <w:t xml:space="preserve"> </w:t>
      </w:r>
      <w:r>
        <w:t>требований</w:t>
      </w:r>
      <w:r>
        <w:rPr>
          <w:spacing w:val="-21"/>
        </w:rPr>
        <w:t xml:space="preserve"> </w:t>
      </w:r>
      <w:r>
        <w:t>безопасной</w:t>
      </w:r>
      <w:r>
        <w:rPr>
          <w:spacing w:val="-21"/>
        </w:rPr>
        <w:t xml:space="preserve"> </w:t>
      </w:r>
      <w:r>
        <w:t>эксплуатации технических средств информационно-коммуникационных технологий; 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</w:t>
      </w:r>
      <w:r>
        <w:rPr>
          <w:spacing w:val="-6"/>
        </w:rPr>
        <w:t xml:space="preserve"> </w:t>
      </w:r>
      <w:r>
        <w:t>сети.</w:t>
      </w:r>
    </w:p>
    <w:p w14:paraId="51010000">
      <w:pPr>
        <w:pStyle w:val="Style_1"/>
        <w:spacing w:line="360" w:lineRule="auto"/>
        <w:ind w:right="127"/>
      </w:pPr>
      <w:r>
        <w:rPr>
          <w:i w:val="1"/>
        </w:rPr>
        <w:t xml:space="preserve">История: </w:t>
      </w:r>
      <w:r>
        <w:t>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 умение выявлять особенности развития культуры, быта и нравов народов в различные исторические эпохи; умение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умение выявлять существенные черты и характерные признаки исторических событий, явлений, процессов;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XX - начала XXI вв.;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</w:r>
    </w:p>
    <w:p w14:paraId="52010000">
      <w:pPr>
        <w:pStyle w:val="Style_1"/>
        <w:spacing w:before="2" w:line="360" w:lineRule="auto"/>
        <w:ind w:right="130"/>
      </w:pPr>
      <w:r>
        <w:rPr>
          <w:i w:val="1"/>
        </w:rPr>
        <w:t xml:space="preserve">Обществознание: </w:t>
      </w:r>
      <w: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института; о характерных чертах общества; о содержании и значении социальных норм,</w:t>
      </w:r>
      <w:r>
        <w:rPr>
          <w:spacing w:val="58"/>
        </w:rPr>
        <w:t xml:space="preserve"> </w:t>
      </w:r>
      <w:r>
        <w:t>регулирующих</w:t>
      </w:r>
    </w:p>
    <w:p w14:paraId="53010000">
      <w:pPr>
        <w:sectPr>
          <w:pgSz w:h="16840" w:orient="portrait" w:w="11910"/>
          <w:pgMar w:bottom="760" w:footer="575" w:header="0" w:left="1000" w:right="720" w:top="760"/>
        </w:sectPr>
      </w:pPr>
    </w:p>
    <w:p w14:paraId="54010000">
      <w:pPr>
        <w:pStyle w:val="Style_1"/>
        <w:spacing w:before="73" w:line="360" w:lineRule="auto"/>
        <w:ind w:firstLine="0" w:left="0" w:right="124"/>
      </w:pPr>
      <w:r>
        <w:t>общественные отношения; о процессах и явлениях в экономической, социальной, духовной и политической сферах жизни общества;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о системе образования в Российской Федерации;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умение сравнивать (в том числе устанавливать основания для сравнения) деятельность людей, социальные объекты, явления, процессы в различных</w:t>
      </w:r>
      <w:r>
        <w:rPr>
          <w:spacing w:val="-15"/>
        </w:rPr>
        <w:t xml:space="preserve"> </w:t>
      </w:r>
      <w:r>
        <w:t>сферах</w:t>
      </w:r>
      <w:r>
        <w:rPr>
          <w:spacing w:val="-14"/>
        </w:rPr>
        <w:t xml:space="preserve"> </w:t>
      </w:r>
      <w:r>
        <w:t>общественной</w:t>
      </w:r>
      <w:r>
        <w:rPr>
          <w:spacing w:val="-14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функции;</w:t>
      </w:r>
      <w:r>
        <w:rPr>
          <w:spacing w:val="-14"/>
        </w:rPr>
        <w:t xml:space="preserve"> </w:t>
      </w:r>
      <w:r>
        <w:t>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государстве; умение использовать полученные знания для объяснения (устного и письменного) сущности, взаимосвязей явлений, процессов социальной действительности; 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 умение анализировать, обобщать, систематизировать, конкретизировать и критически оценивать социальную информацию, соотносить ее с собственными знаниями о моральном и правовом регулировании поведения человека, личным социальным опытом; умение оценивать собственные поступки и поведение других людей с 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6"/>
        </w:rPr>
        <w:t xml:space="preserve"> </w:t>
      </w:r>
      <w:r>
        <w:t>моральным,</w:t>
      </w:r>
      <w:r>
        <w:rPr>
          <w:spacing w:val="36"/>
        </w:rPr>
        <w:t xml:space="preserve"> </w:t>
      </w:r>
      <w:r>
        <w:t>правовым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6"/>
        </w:rPr>
        <w:t xml:space="preserve"> </w:t>
      </w:r>
      <w:r>
        <w:t>социальных</w:t>
      </w:r>
    </w:p>
    <w:p w14:paraId="55010000">
      <w:pPr>
        <w:sectPr>
          <w:pgSz w:h="16840" w:orient="portrait" w:w="11910"/>
          <w:pgMar w:bottom="760" w:footer="575" w:header="0" w:left="1000" w:right="720" w:top="760"/>
        </w:sectPr>
      </w:pPr>
    </w:p>
    <w:p w14:paraId="56010000">
      <w:pPr>
        <w:pStyle w:val="Style_1"/>
        <w:spacing w:before="73" w:line="360" w:lineRule="auto"/>
        <w:ind w:firstLine="0" w:left="0" w:right="134"/>
      </w:pPr>
      <w:r>
        <w:t>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14:paraId="57010000">
      <w:pPr>
        <w:pStyle w:val="Style_1"/>
        <w:spacing w:line="360" w:lineRule="auto"/>
        <w:ind w:right="127"/>
      </w:pPr>
      <w:r>
        <w:rPr>
          <w:i w:val="1"/>
        </w:rPr>
        <w:t xml:space="preserve">География: </w:t>
      </w:r>
      <w: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 умение устанавливать взаимосвязи между изученными природными, 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3"/>
        </w:rPr>
        <w:t xml:space="preserve"> </w:t>
      </w:r>
      <w:r>
        <w:t>наблюдаемыми географическими явлениями и процессами;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</w:t>
      </w:r>
      <w:r>
        <w:rPr>
          <w:spacing w:val="-11"/>
        </w:rPr>
        <w:t xml:space="preserve"> </w:t>
      </w:r>
      <w:r>
        <w:t>развития.</w:t>
      </w:r>
    </w:p>
    <w:p w14:paraId="58010000">
      <w:pPr>
        <w:sectPr>
          <w:pgSz w:h="16840" w:orient="portrait" w:w="11910"/>
          <w:pgMar w:bottom="760" w:footer="575" w:header="0" w:left="1000" w:right="720" w:top="760"/>
        </w:sectPr>
      </w:pPr>
    </w:p>
    <w:p w14:paraId="59010000">
      <w:pPr>
        <w:pStyle w:val="Style_10"/>
        <w:spacing w:before="6"/>
        <w:ind w:firstLine="0" w:left="5380"/>
        <w:rPr>
          <w:rFonts w:ascii="Carlito" w:hAnsi="Carlito"/>
        </w:rPr>
      </w:pPr>
      <w:bookmarkStart w:id="11" w:name="_bookmark10"/>
      <w:bookmarkEnd w:id="11"/>
      <w:r>
        <w:rPr>
          <w:rFonts w:ascii="Carlito" w:hAnsi="Carlito"/>
        </w:rPr>
        <w:t>Тематическое</w:t>
      </w:r>
      <w:r>
        <w:rPr>
          <w:rFonts w:ascii="Carlito" w:hAnsi="Carlito"/>
          <w:spacing w:val="-15"/>
        </w:rPr>
        <w:t xml:space="preserve"> </w:t>
      </w:r>
      <w:r>
        <w:rPr>
          <w:rFonts w:ascii="Carlito" w:hAnsi="Carlito"/>
        </w:rPr>
        <w:t>планирование</w:t>
      </w:r>
    </w:p>
    <w:p w14:paraId="5A010000">
      <w:pPr>
        <w:pStyle w:val="Style_3"/>
        <w:spacing w:before="33"/>
        <w:ind w:firstLine="0" w:left="5381" w:right="5421"/>
        <w:rPr>
          <w:rFonts w:ascii="Carlito" w:hAnsi="Carlito"/>
        </w:rPr>
      </w:pPr>
      <w:r>
        <w:rPr>
          <w:rFonts w:ascii="Carlito" w:hAnsi="Carlito"/>
        </w:rPr>
        <w:t>5–7, 8–9 классы (1 час в</w:t>
      </w:r>
      <w:r>
        <w:rPr>
          <w:rFonts w:ascii="Carlito" w:hAnsi="Carlito"/>
          <w:spacing w:val="-15"/>
        </w:rPr>
        <w:t xml:space="preserve"> </w:t>
      </w:r>
      <w:r>
        <w:rPr>
          <w:rFonts w:ascii="Carlito" w:hAnsi="Carlito"/>
        </w:rPr>
        <w:t>неделю)</w:t>
      </w:r>
    </w:p>
    <w:p w14:paraId="5B010000">
      <w:pPr>
        <w:pStyle w:val="Style_1"/>
        <w:spacing w:before="6"/>
        <w:ind w:firstLine="0" w:left="0"/>
        <w:jc w:val="left"/>
        <w:rPr>
          <w:rFonts w:ascii="Carlito" w:hAnsi="Carlito"/>
          <w:b w:val="1"/>
          <w:sz w:val="9"/>
        </w:r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299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1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1795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10000">
            <w:pPr>
              <w:pStyle w:val="Style_12"/>
              <w:spacing w:before="2"/>
              <w:ind w:firstLine="0" w:left="96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знаний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10000">
            <w:pPr>
              <w:pStyle w:val="Style_12"/>
              <w:tabs>
                <w:tab w:leader="none" w:pos="2437" w:val="left"/>
                <w:tab w:leader="none" w:pos="3255" w:val="left"/>
              </w:tabs>
              <w:spacing w:before="2"/>
              <w:ind w:firstLine="340" w:left="110" w:right="99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проектами </w:t>
            </w:r>
            <w:r>
              <w:rPr>
                <w:sz w:val="26"/>
              </w:rPr>
              <w:t>Российского общества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«Знание».</w:t>
            </w:r>
          </w:p>
          <w:p w14:paraId="61010000">
            <w:pPr>
              <w:pStyle w:val="Style_12"/>
              <w:tabs>
                <w:tab w:leader="none" w:pos="2114" w:val="left"/>
                <w:tab w:leader="none" w:pos="3381" w:val="left"/>
                <w:tab w:leader="none" w:pos="3510" w:val="left"/>
              </w:tabs>
              <w:ind w:firstLine="340" w:left="110" w:right="96"/>
              <w:jc w:val="left"/>
              <w:rPr>
                <w:sz w:val="26"/>
              </w:rPr>
            </w:pPr>
            <w:r>
              <w:rPr>
                <w:sz w:val="26"/>
              </w:rPr>
              <w:t>Возможности,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которые </w:t>
            </w:r>
            <w:r>
              <w:rPr>
                <w:sz w:val="26"/>
              </w:rPr>
              <w:t>предоставляют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проекты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общества</w:t>
            </w:r>
          </w:p>
          <w:p w14:paraId="62010000">
            <w:pPr>
              <w:pStyle w:val="Style_12"/>
              <w:spacing w:before="2" w:line="300" w:lineRule="exact"/>
              <w:ind w:firstLine="0" w:left="110"/>
              <w:jc w:val="left"/>
              <w:rPr>
                <w:sz w:val="26"/>
              </w:rPr>
            </w:pPr>
            <w:r>
              <w:rPr>
                <w:sz w:val="26"/>
              </w:rPr>
              <w:t>«Знание» для обучающихся различных возрастов.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10000">
            <w:pPr>
              <w:pStyle w:val="Style_12"/>
              <w:spacing w:before="2"/>
              <w:ind w:firstLine="341" w:left="109" w:right="94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14:paraId="6401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>
        <w:trPr>
          <w:trHeight w:hRule="atLeast" w:val="1491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10000">
            <w:pPr>
              <w:pStyle w:val="Style_12"/>
              <w:spacing w:line="294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Там, где Россия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10000">
            <w:pPr>
              <w:pStyle w:val="Style_12"/>
              <w:ind w:firstLine="340" w:left="110" w:right="95"/>
              <w:rPr>
                <w:sz w:val="26"/>
              </w:rPr>
            </w:pPr>
            <w:r>
              <w:rPr>
                <w:sz w:val="26"/>
              </w:rPr>
              <w:t>Родина — не только место рождения. История, культура,</w:t>
            </w:r>
            <w:r>
              <w:rPr>
                <w:spacing w:val="-45"/>
                <w:sz w:val="26"/>
              </w:rPr>
              <w:t xml:space="preserve"> </w:t>
            </w:r>
            <w:r>
              <w:rPr>
                <w:sz w:val="26"/>
              </w:rPr>
              <w:t>научные достижения: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можем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гордиться?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1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России. Просмотр ролика о России.</w:t>
            </w:r>
          </w:p>
          <w:p w14:paraId="68010000">
            <w:pPr>
              <w:pStyle w:val="Style_12"/>
              <w:spacing w:line="298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 викторина.</w:t>
            </w:r>
          </w:p>
          <w:p w14:paraId="69010000">
            <w:pPr>
              <w:pStyle w:val="Style_12"/>
              <w:spacing w:line="300" w:lineRule="exact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Чем полезны фенологические наблюдения. Их роль в жизни человека.</w:t>
            </w:r>
          </w:p>
        </w:tc>
      </w:tr>
      <w:tr>
        <w:trPr>
          <w:trHeight w:hRule="atLeast" w:val="2086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10000">
            <w:pPr>
              <w:pStyle w:val="Style_12"/>
              <w:spacing w:line="293" w:lineRule="exact"/>
              <w:ind w:firstLine="0" w:left="96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Зоя.</w:t>
            </w:r>
          </w:p>
          <w:p w14:paraId="6B010000">
            <w:pPr>
              <w:pStyle w:val="Style_12"/>
              <w:spacing w:before="1"/>
              <w:ind w:firstLine="0" w:left="96" w:right="8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 100-летию со дня рождения Зои Космодемьянской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1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1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беседе. Просмотр видеоролика о жизни и подвиге Зои.</w:t>
            </w:r>
          </w:p>
          <w:p w14:paraId="6E01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 беседе о том, как воспитываются черты личности героя.</w:t>
            </w:r>
          </w:p>
          <w:p w14:paraId="6F01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Подвиг Зои был подвигом ради жизни будущих поколений. В защиту всего, что любила эта молодая девушка. Просмотр</w:t>
            </w:r>
          </w:p>
          <w:p w14:paraId="70010000">
            <w:pPr>
              <w:pStyle w:val="Style_12"/>
              <w:spacing w:line="278" w:lineRule="exact"/>
              <w:ind w:firstLine="0" w:left="109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интерактивной карты, беседа о сохранении памятников героям.</w:t>
            </w:r>
          </w:p>
        </w:tc>
      </w:tr>
    </w:tbl>
    <w:p w14:paraId="71010000">
      <w:pPr>
        <w:sectPr>
          <w:footerReference r:id="rId8" w:type="default"/>
          <w:pgSz w:h="11910" w:orient="landscape" w:w="16840"/>
          <w:pgMar w:bottom="680" w:footer="495" w:header="0" w:left="740" w:right="700" w:top="1080"/>
          <w:pgNumType w:start="92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1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9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10000">
            <w:pPr>
              <w:pStyle w:val="Style_12"/>
              <w:spacing w:before="2"/>
              <w:ind w:hanging="188" w:left="345" w:right="127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Избирательная система России (30 лет ЦИК)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10000">
            <w:pPr>
              <w:pStyle w:val="Style_12"/>
              <w:tabs>
                <w:tab w:leader="none" w:pos="2842" w:val="left"/>
              </w:tabs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Право избирать и быть избранным гарантировано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Конституцией </w:t>
            </w:r>
            <w:r>
              <w:rPr>
                <w:sz w:val="26"/>
              </w:rPr>
              <w:t>Российской Федерации каждому гражданину нашей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  <w:p w14:paraId="77010000">
            <w:pPr>
              <w:pStyle w:val="Style_12"/>
              <w:ind w:firstLine="340" w:left="110" w:right="97"/>
              <w:rPr>
                <w:sz w:val="26"/>
              </w:rPr>
            </w:pPr>
            <w:r>
              <w:rPr>
                <w:sz w:val="26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города,</w:t>
            </w:r>
          </w:p>
          <w:p w14:paraId="78010000">
            <w:pPr>
              <w:pStyle w:val="Style_12"/>
              <w:spacing w:line="278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региона, страны – достойно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уважения.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10000">
            <w:pPr>
              <w:pStyle w:val="Style_12"/>
              <w:spacing w:before="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 w14:paraId="7A01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возникающих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голосованием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 выборами.</w:t>
            </w:r>
          </w:p>
          <w:p w14:paraId="7B010000">
            <w:pPr>
              <w:pStyle w:val="Style_12"/>
              <w:ind w:firstLine="341" w:left="109" w:right="89"/>
              <w:jc w:val="left"/>
              <w:rPr>
                <w:sz w:val="26"/>
              </w:rPr>
            </w:pPr>
            <w:r>
              <w:rPr>
                <w:sz w:val="26"/>
              </w:rPr>
              <w:t>Выполнение интерактивного задания «Избирательная система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  <w:tr>
        <w:trPr>
          <w:trHeight w:hRule="atLeast" w:val="29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10000">
            <w:pPr>
              <w:pStyle w:val="Style_12"/>
              <w:spacing w:before="2"/>
              <w:ind w:firstLine="28" w:left="729" w:right="719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учителя (советники по воспитанию)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10000">
            <w:pPr>
              <w:pStyle w:val="Style_12"/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 xml:space="preserve"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</w:t>
            </w:r>
            <w:r>
              <w:rPr>
                <w:spacing w:val="-12"/>
                <w:sz w:val="26"/>
              </w:rPr>
              <w:t xml:space="preserve">в </w:t>
            </w:r>
            <w:r>
              <w:rPr>
                <w:sz w:val="26"/>
              </w:rPr>
              <w:t>дружную команду, так и выстроить личную траекторию развития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</w:p>
          <w:p w14:paraId="7E010000">
            <w:pPr>
              <w:pStyle w:val="Style_12"/>
              <w:spacing w:line="278" w:lineRule="exact"/>
              <w:ind w:firstLine="0" w:left="110"/>
              <w:jc w:val="left"/>
              <w:rPr>
                <w:sz w:val="26"/>
              </w:rPr>
            </w:pPr>
            <w:r>
              <w:rPr>
                <w:sz w:val="26"/>
              </w:rPr>
              <w:t>ребенку.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10000">
            <w:pPr>
              <w:pStyle w:val="Style_12"/>
              <w:spacing w:before="2" w:line="298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Просмотр видеоролика.</w:t>
            </w:r>
          </w:p>
          <w:p w14:paraId="8001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командной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работе: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каким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современный Учитель? (создание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кластера).</w:t>
            </w:r>
          </w:p>
          <w:p w14:paraId="8101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использовал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уроков?»;</w:t>
            </w:r>
          </w:p>
          <w:p w14:paraId="82010000">
            <w:pPr>
              <w:pStyle w:val="Style_12"/>
              <w:spacing w:before="1"/>
              <w:ind w:firstLine="0" w:left="109"/>
              <w:rPr>
                <w:sz w:val="26"/>
              </w:rPr>
            </w:pPr>
            <w:r>
              <w:rPr>
                <w:sz w:val="26"/>
              </w:rPr>
              <w:t>«Чем может помочь советник по воспитанию?»</w:t>
            </w:r>
          </w:p>
        </w:tc>
      </w:tr>
    </w:tbl>
    <w:p w14:paraId="83010000">
      <w:pPr>
        <w:sectPr>
          <w:footerReference r:id="rId4" w:type="default"/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1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5083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10000">
            <w:pPr>
              <w:pStyle w:val="Style_12"/>
              <w:spacing w:before="2"/>
              <w:ind w:firstLine="5" w:left="165" w:right="15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 взаимоотношениях в коллективе (Всемирный день психического</w:t>
            </w:r>
            <w:r>
              <w:rPr>
                <w:b w:val="1"/>
                <w:spacing w:val="-16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здоровья, профилактика буллинга)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10000">
            <w:pPr>
              <w:pStyle w:val="Style_12"/>
              <w:tabs>
                <w:tab w:leader="none" w:pos="2118" w:val="left"/>
                <w:tab w:leader="none" w:pos="2317" w:val="left"/>
                <w:tab w:leader="none" w:pos="3291" w:val="left"/>
                <w:tab w:leader="none" w:pos="3944" w:val="left"/>
              </w:tabs>
              <w:spacing w:before="2"/>
              <w:ind w:firstLine="340" w:left="110" w:right="95"/>
              <w:rPr>
                <w:sz w:val="26"/>
              </w:rPr>
            </w:pPr>
            <w:r>
              <w:rPr>
                <w:sz w:val="26"/>
              </w:rPr>
              <w:t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близкими, </w:t>
            </w:r>
            <w:r>
              <w:rPr>
                <w:sz w:val="26"/>
              </w:rPr>
              <w:t>неуверенности, озлобленности.</w:t>
            </w:r>
            <w:r>
              <w:rPr>
                <w:spacing w:val="-31"/>
                <w:sz w:val="26"/>
              </w:rPr>
              <w:t xml:space="preserve"> </w:t>
            </w:r>
            <w:r>
              <w:rPr>
                <w:sz w:val="26"/>
              </w:rPr>
              <w:t>Знания о том, как наладить отношения в коллективе,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сохранить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свое </w:t>
            </w:r>
            <w:r>
              <w:rPr>
                <w:sz w:val="26"/>
              </w:rPr>
              <w:t>психическое здоровье, как смотреть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на мир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позитивно,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жертвой</w:t>
            </w:r>
          </w:p>
          <w:p w14:paraId="89010000">
            <w:pPr>
              <w:pStyle w:val="Style_12"/>
              <w:spacing w:line="299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 xml:space="preserve">«травли», и самому не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опуститься  до</w:t>
            </w:r>
          </w:p>
          <w:p w14:paraId="8A010000">
            <w:pPr>
              <w:pStyle w:val="Style_12"/>
              <w:spacing w:before="1" w:line="278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«травли» других, необходимы всем.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10000">
            <w:pPr>
              <w:pStyle w:val="Style_12"/>
              <w:spacing w:before="2"/>
              <w:ind w:firstLine="341" w:left="109" w:right="102"/>
              <w:rPr>
                <w:sz w:val="26"/>
              </w:rPr>
            </w:pPr>
            <w:r>
              <w:rPr>
                <w:sz w:val="26"/>
              </w:rPr>
              <w:t>Мотивационная беседа о взаимосвязи физического и психического здоровья.</w:t>
            </w:r>
          </w:p>
          <w:p w14:paraId="8C010000">
            <w:pPr>
              <w:pStyle w:val="Style_12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 здорового образа жизни.</w:t>
            </w:r>
          </w:p>
          <w:p w14:paraId="8D010000">
            <w:pPr>
              <w:pStyle w:val="Style_1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 их. Беседа о буллинге, его причинах и вреде, который он причиняет человеку.</w:t>
            </w:r>
          </w:p>
          <w:p w14:paraId="8E01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14:paraId="8F010000">
            <w:pPr>
              <w:pStyle w:val="Style_12"/>
              <w:ind w:firstLine="341" w:left="109" w:right="99"/>
              <w:rPr>
                <w:sz w:val="26"/>
              </w:rPr>
            </w:pPr>
            <w:r>
              <w:rPr>
                <w:sz w:val="26"/>
              </w:rPr>
              <w:t>Мозговой штурм «Мои правила благополучия», в ходе которого школьники составляют список лайфхаков класса о том, как подростку справляться со стрессами, излишним давлением взрослых.</w:t>
            </w:r>
          </w:p>
          <w:p w14:paraId="90010000">
            <w:pPr>
              <w:pStyle w:val="Style_12"/>
              <w:spacing w:before="1"/>
              <w:ind w:firstLine="341" w:left="109" w:right="97"/>
              <w:rPr>
                <w:sz w:val="26"/>
              </w:rPr>
            </w:pPr>
            <w:r>
              <w:rPr>
                <w:sz w:val="26"/>
              </w:rPr>
              <w:t>Итоговая рефлексивная беседа, в ходе которой школьники обсуждают характеристики идеального коллектива, в котором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</w:p>
          <w:p w14:paraId="91010000">
            <w:pPr>
              <w:pStyle w:val="Style_12"/>
              <w:spacing w:line="277" w:lineRule="exact"/>
              <w:ind w:firstLine="0" w:left="109"/>
              <w:rPr>
                <w:sz w:val="26"/>
              </w:rPr>
            </w:pPr>
            <w:r>
              <w:rPr>
                <w:sz w:val="26"/>
              </w:rPr>
              <w:t>было бы комфортно находиться. .</w:t>
            </w:r>
          </w:p>
        </w:tc>
      </w:tr>
      <w:tr>
        <w:trPr>
          <w:trHeight w:hRule="atLeast" w:val="3888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10000">
            <w:pPr>
              <w:pStyle w:val="Style_12"/>
              <w:spacing w:before="2"/>
              <w:ind w:hanging="10" w:left="270" w:right="233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По ту сторону экрана. 115 лет кино в России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10000">
            <w:pPr>
              <w:pStyle w:val="Style_12"/>
              <w:tabs>
                <w:tab w:leader="none" w:pos="1784" w:val="left"/>
                <w:tab w:leader="none" w:pos="2144" w:val="left"/>
                <w:tab w:leader="none" w:pos="3041" w:val="left"/>
                <w:tab w:leader="none" w:pos="4288" w:val="left"/>
              </w:tabs>
              <w:spacing w:before="2"/>
              <w:ind w:firstLine="340" w:left="110" w:right="94"/>
              <w:rPr>
                <w:sz w:val="26"/>
              </w:rPr>
            </w:pPr>
            <w:r>
              <w:rPr>
                <w:sz w:val="26"/>
              </w:rPr>
              <w:t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увидеть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себя,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«зеркале», соотнести свои поступки с</w:t>
            </w:r>
            <w:r>
              <w:rPr>
                <w:spacing w:val="-38"/>
                <w:sz w:val="26"/>
              </w:rPr>
              <w:t xml:space="preserve"> </w:t>
            </w:r>
            <w:r>
              <w:rPr>
                <w:sz w:val="26"/>
              </w:rPr>
              <w:t>поступками героев,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pacing w:val="-14"/>
                <w:sz w:val="26"/>
              </w:rPr>
              <w:t xml:space="preserve">и </w:t>
            </w:r>
            <w:r>
              <w:rPr>
                <w:sz w:val="26"/>
              </w:rPr>
              <w:t>рефлексировать, приобретать новые знания, знакомиться с миром профессий,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творчеством </w:t>
            </w:r>
            <w:r>
              <w:rPr>
                <w:sz w:val="26"/>
              </w:rPr>
              <w:t>талантливых людей, с историей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94010000">
            <w:pPr>
              <w:pStyle w:val="Style_12"/>
              <w:spacing w:line="279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культурой страны.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10000">
            <w:pPr>
              <w:pStyle w:val="Style_12"/>
              <w:tabs>
                <w:tab w:leader="none" w:pos="2520" w:val="left"/>
                <w:tab w:leader="none" w:pos="3547" w:val="left"/>
                <w:tab w:leader="none" w:pos="3976" w:val="left"/>
                <w:tab w:leader="none" w:pos="5341" w:val="left"/>
                <w:tab w:leader="none" w:pos="7261" w:val="left"/>
              </w:tabs>
              <w:spacing w:before="2"/>
              <w:ind w:firstLine="341" w:left="109" w:right="103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беседа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любимых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мультфильмах</w:t>
            </w:r>
            <w:r>
              <w:rPr>
                <w:sz w:val="26"/>
              </w:rPr>
              <w:tab/>
            </w:r>
            <w:r>
              <w:rPr>
                <w:spacing w:val="-17"/>
                <w:sz w:val="26"/>
              </w:rPr>
              <w:t xml:space="preserve">и </w:t>
            </w:r>
            <w:r>
              <w:rPr>
                <w:sz w:val="26"/>
              </w:rPr>
              <w:t>кинофильмах, жанрах кино.</w:t>
            </w:r>
          </w:p>
          <w:p w14:paraId="96010000">
            <w:pPr>
              <w:pStyle w:val="Style_12"/>
              <w:spacing w:line="298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российского игрового кино.</w:t>
            </w:r>
          </w:p>
          <w:p w14:paraId="97010000">
            <w:pPr>
              <w:pStyle w:val="Style_12"/>
              <w:spacing w:line="298" w:lineRule="exact"/>
              <w:ind w:firstLine="0" w:left="109"/>
              <w:jc w:val="left"/>
              <w:rPr>
                <w:sz w:val="26"/>
              </w:rPr>
            </w:pPr>
            <w:r>
              <w:rPr>
                <w:sz w:val="26"/>
              </w:rPr>
              <w:t>Обсуждение ролика.</w:t>
            </w:r>
          </w:p>
          <w:p w14:paraId="98010000">
            <w:pPr>
              <w:pStyle w:val="Style_12"/>
              <w:spacing w:before="1" w:line="298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 о будущем кинематографа в цифровую эпоху.</w:t>
            </w:r>
          </w:p>
          <w:p w14:paraId="9901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называют мультфильм или фильм по его отрывку.</w:t>
            </w:r>
          </w:p>
          <w:p w14:paraId="9A010000">
            <w:pPr>
              <w:pStyle w:val="Style_12"/>
              <w:spacing w:before="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Игра «Ты - актер», где дети пробуют себя в роли актеров немого кино.</w:t>
            </w:r>
          </w:p>
          <w:p w14:paraId="9B010000">
            <w:pPr>
              <w:pStyle w:val="Style_12"/>
              <w:tabs>
                <w:tab w:leader="none" w:pos="1700" w:val="left"/>
                <w:tab w:leader="none" w:pos="2651" w:val="left"/>
                <w:tab w:leader="none" w:pos="3008" w:val="left"/>
                <w:tab w:leader="none" w:pos="4696" w:val="left"/>
                <w:tab w:leader="none" w:pos="5917" w:val="left"/>
              </w:tabs>
              <w:ind w:firstLine="341" w:left="109" w:right="99"/>
              <w:jc w:val="left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беседа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возможности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создания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собственного </w:t>
            </w:r>
            <w:r>
              <w:rPr>
                <w:sz w:val="26"/>
              </w:rPr>
              <w:t>фильма о классе, сделанного руками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</w:tc>
      </w:tr>
    </w:tbl>
    <w:p w14:paraId="9C01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1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3588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10000">
            <w:pPr>
              <w:pStyle w:val="Style_12"/>
              <w:spacing w:before="2"/>
              <w:ind w:firstLine="0" w:left="95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спецназа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10000">
            <w:pPr>
              <w:pStyle w:val="Style_12"/>
              <w:tabs>
                <w:tab w:leader="none" w:pos="2865" w:val="left"/>
                <w:tab w:leader="none" w:pos="2911" w:val="left"/>
              </w:tabs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Подразделения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специального </w:t>
            </w:r>
            <w:r>
              <w:rPr>
                <w:sz w:val="26"/>
              </w:rPr>
              <w:t>назначения (спецназ) в России имеют особую значимость, они</w:t>
            </w:r>
            <w:r>
              <w:rPr>
                <w:spacing w:val="-44"/>
                <w:sz w:val="26"/>
              </w:rPr>
              <w:t xml:space="preserve"> </w:t>
            </w:r>
            <w:r>
              <w:rPr>
                <w:sz w:val="26"/>
              </w:rPr>
              <w:t>олицетворяют служение Отечеству, мужество и силу духа,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беспримерное</w:t>
            </w:r>
          </w:p>
          <w:p w14:paraId="A2010000">
            <w:pPr>
              <w:pStyle w:val="Style_12"/>
              <w:tabs>
                <w:tab w:leader="none" w:pos="2058" w:val="left"/>
                <w:tab w:leader="none" w:pos="2304" w:val="left"/>
                <w:tab w:leader="none" w:pos="3163" w:val="left"/>
                <w:tab w:leader="none" w:pos="3209" w:val="left"/>
              </w:tabs>
              <w:ind w:firstLine="0" w:left="110" w:right="97"/>
              <w:rPr>
                <w:sz w:val="26"/>
              </w:rPr>
            </w:pPr>
            <w:r>
              <w:rPr>
                <w:sz w:val="26"/>
              </w:rPr>
              <w:t>самопожертвование,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готовность </w:t>
            </w:r>
            <w:r>
              <w:rPr>
                <w:sz w:val="26"/>
              </w:rPr>
              <w:t>мгновенно прийти на помощь Родине. Военнослужащие спецназа обладают особыми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профессиональными, </w:t>
            </w:r>
            <w:r>
              <w:rPr>
                <w:sz w:val="26"/>
              </w:rPr>
              <w:t>физическими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моральным </w:t>
            </w:r>
            <w:r>
              <w:rPr>
                <w:sz w:val="26"/>
              </w:rPr>
              <w:t xml:space="preserve">качествами,      являются   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достойным</w:t>
            </w:r>
          </w:p>
          <w:p w14:paraId="A3010000">
            <w:pPr>
              <w:pStyle w:val="Style_12"/>
              <w:spacing w:line="277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примером настоящего мужчины.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10000">
            <w:pPr>
              <w:pStyle w:val="Style_12"/>
              <w:spacing w:before="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14:paraId="A5010000">
            <w:pPr>
              <w:pStyle w:val="Style_12"/>
              <w:spacing w:line="298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Участие в обсуждении: «Качества личности бойца спецназа».</w:t>
            </w:r>
          </w:p>
          <w:p w14:paraId="A6010000">
            <w:pPr>
              <w:pStyle w:val="Style_12"/>
              <w:tabs>
                <w:tab w:leader="none" w:pos="2088" w:val="left"/>
                <w:tab w:leader="none" w:pos="4091" w:val="left"/>
                <w:tab w:leader="none" w:pos="5202" w:val="left"/>
                <w:tab w:leader="none" w:pos="5986" w:val="left"/>
                <w:tab w:leader="none" w:pos="7019" w:val="left"/>
              </w:tabs>
              <w:ind w:firstLine="341" w:left="109" w:right="103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интерактивного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задания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«Что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важнее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для </w:t>
            </w:r>
            <w:r>
              <w:rPr>
                <w:sz w:val="26"/>
              </w:rPr>
              <w:t>спецназовца – ум или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сила?»</w:t>
            </w:r>
          </w:p>
        </w:tc>
      </w:tr>
      <w:tr>
        <w:trPr>
          <w:trHeight w:hRule="atLeast" w:val="3588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10000">
            <w:pPr>
              <w:pStyle w:val="Style_12"/>
              <w:spacing w:before="2"/>
              <w:ind w:hanging="399" w:left="1029" w:right="597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народного единства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10000">
            <w:pPr>
              <w:pStyle w:val="Style_12"/>
              <w:spacing w:before="2"/>
              <w:ind w:firstLine="340" w:left="110" w:right="97"/>
              <w:rPr>
                <w:sz w:val="26"/>
              </w:rPr>
            </w:pPr>
            <w:r>
              <w:rPr>
                <w:sz w:val="26"/>
              </w:rPr>
              <w:t>Смутное время в истории нашей страны.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Самозванцы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причин продолжавшейся Смуты. Ополчение во главе с князем Дмитрием Пожарским и земским старостой Кузьмой Мининым.</w:t>
            </w:r>
          </w:p>
          <w:p w14:paraId="A901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Примеры единения народа не только в войне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10000">
            <w:pPr>
              <w:pStyle w:val="Style_12"/>
              <w:spacing w:before="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появлении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День народного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единства.</w:t>
            </w:r>
          </w:p>
          <w:p w14:paraId="AB010000">
            <w:pPr>
              <w:pStyle w:val="Style_1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Знакомство с исторической справкой о событиях Смутного времени.</w:t>
            </w:r>
          </w:p>
          <w:p w14:paraId="AC010000">
            <w:pPr>
              <w:pStyle w:val="Style_12"/>
              <w:ind w:firstLine="341" w:left="109" w:right="95"/>
              <w:rPr>
                <w:sz w:val="26"/>
              </w:rPr>
            </w:pPr>
            <w:r>
              <w:rPr>
                <w:sz w:val="26"/>
              </w:rPr>
              <w:t>Работа в группах: если бы вы жили в Смутное время, в чем вы бы увидели причины появления народных ополчений? Обмен мнениями.</w:t>
            </w:r>
          </w:p>
          <w:p w14:paraId="AD010000">
            <w:pPr>
              <w:pStyle w:val="Style_1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Дискуссия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</w:p>
          <w:p w14:paraId="AE010000">
            <w:pPr>
              <w:pStyle w:val="Style_12"/>
              <w:spacing w:line="278" w:lineRule="exact"/>
              <w:ind w:firstLine="0" w:left="109"/>
              <w:rPr>
                <w:sz w:val="26"/>
              </w:rPr>
            </w:pPr>
            <w:r>
              <w:rPr>
                <w:sz w:val="26"/>
              </w:rPr>
              <w:t>еще люди чувствуют, что им надо объединяться?</w:t>
            </w:r>
          </w:p>
        </w:tc>
      </w:tr>
    </w:tbl>
    <w:p w14:paraId="AF01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1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6579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10000">
            <w:pPr>
              <w:pStyle w:val="Style_12"/>
              <w:spacing w:before="2"/>
              <w:ind w:firstLine="0" w:left="96" w:right="8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Россия: взгляд в будущее.</w:t>
            </w:r>
          </w:p>
          <w:p w14:paraId="B4010000">
            <w:pPr>
              <w:pStyle w:val="Style_12"/>
              <w:spacing w:line="298" w:lineRule="exact"/>
              <w:ind w:firstLine="0" w:left="96" w:right="87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Технологический</w:t>
            </w:r>
          </w:p>
          <w:p w14:paraId="B5010000">
            <w:pPr>
              <w:pStyle w:val="Style_12"/>
              <w:ind w:firstLine="0" w:left="96" w:right="8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суверенитет / цифровая экономика / новые профессии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10000">
            <w:pPr>
              <w:pStyle w:val="Style_12"/>
              <w:tabs>
                <w:tab w:leader="none" w:pos="1000" w:val="left"/>
                <w:tab w:leader="none" w:pos="1386" w:val="left"/>
                <w:tab w:leader="none" w:pos="1597" w:val="left"/>
                <w:tab w:leader="none" w:pos="1787" w:val="left"/>
                <w:tab w:leader="none" w:pos="1983" w:val="left"/>
                <w:tab w:leader="none" w:pos="2055" w:val="left"/>
                <w:tab w:leader="none" w:pos="2216" w:val="left"/>
                <w:tab w:leader="none" w:pos="2370" w:val="left"/>
                <w:tab w:leader="none" w:pos="2413" w:val="left"/>
                <w:tab w:leader="none" w:pos="2710" w:val="left"/>
                <w:tab w:leader="none" w:pos="2806" w:val="left"/>
                <w:tab w:leader="none" w:pos="2945" w:val="left"/>
                <w:tab w:leader="none" w:pos="3036" w:val="left"/>
                <w:tab w:leader="none" w:pos="3080" w:val="left"/>
                <w:tab w:leader="none" w:pos="3295" w:val="left"/>
                <w:tab w:leader="none" w:pos="3331" w:val="left"/>
                <w:tab w:leader="none" w:pos="3480" w:val="left"/>
                <w:tab w:leader="none" w:pos="3634" w:val="left"/>
                <w:tab w:leader="none" w:pos="3729" w:val="left"/>
                <w:tab w:leader="none" w:pos="4286" w:val="left"/>
              </w:tabs>
              <w:spacing w:before="2"/>
              <w:ind w:firstLine="340" w:left="110" w:right="95"/>
              <w:jc w:val="left"/>
              <w:rPr>
                <w:sz w:val="26"/>
              </w:rPr>
            </w:pPr>
            <w:r>
              <w:rPr>
                <w:sz w:val="26"/>
              </w:rPr>
              <w:t>Технологический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суверенитет </w:t>
            </w:r>
            <w:r>
              <w:rPr>
                <w:sz w:val="26"/>
              </w:rPr>
              <w:t>решает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задачи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обеспечения </w:t>
            </w:r>
            <w:r>
              <w:rPr>
                <w:sz w:val="26"/>
              </w:rPr>
              <w:t>безопасности,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получения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энергии, продовольственной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независимости, транспортной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связности.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Логика развития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экономики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предполагает </w:t>
            </w:r>
            <w:r>
              <w:rPr>
                <w:color w:val="111111"/>
                <w:sz w:val="26"/>
              </w:rPr>
              <w:t>защиту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>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 xml:space="preserve">формирование </w:t>
            </w:r>
            <w:r>
              <w:rPr>
                <w:color w:val="111111"/>
                <w:sz w:val="26"/>
              </w:rPr>
              <w:t>высокотехнологичных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>отраслей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6"/>
                <w:sz w:val="26"/>
              </w:rPr>
              <w:t xml:space="preserve">с </w:t>
            </w:r>
            <w:r>
              <w:rPr>
                <w:color w:val="111111"/>
                <w:sz w:val="26"/>
              </w:rPr>
              <w:t>высокой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>долей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 xml:space="preserve">интеллектуальных </w:t>
            </w:r>
            <w:r>
              <w:rPr>
                <w:color w:val="111111"/>
                <w:sz w:val="26"/>
              </w:rPr>
              <w:t>вложений.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>Развитие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3"/>
                <w:sz w:val="26"/>
              </w:rPr>
              <w:t xml:space="preserve">цифровой </w:t>
            </w:r>
            <w:r>
              <w:rPr>
                <w:color w:val="111111"/>
                <w:sz w:val="26"/>
              </w:rPr>
              <w:t>экономики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 xml:space="preserve">предполагает </w:t>
            </w:r>
            <w:r>
              <w:rPr>
                <w:color w:val="111111"/>
                <w:sz w:val="26"/>
              </w:rPr>
              <w:t>выстраивание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040C28"/>
                <w:spacing w:val="-3"/>
                <w:sz w:val="26"/>
              </w:rPr>
              <w:t xml:space="preserve">системы </w:t>
            </w:r>
            <w:r>
              <w:rPr>
                <w:color w:val="040C28"/>
                <w:sz w:val="26"/>
              </w:rPr>
              <w:t>экономических,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>социальных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13"/>
                <w:sz w:val="26"/>
              </w:rPr>
              <w:t xml:space="preserve">и </w:t>
            </w:r>
            <w:r>
              <w:rPr>
                <w:color w:val="040C28"/>
                <w:sz w:val="26"/>
              </w:rPr>
              <w:t>культурных отношений, основанных на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>использовании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3"/>
                <w:sz w:val="26"/>
              </w:rPr>
              <w:t xml:space="preserve">цифровых </w:t>
            </w:r>
            <w:r>
              <w:rPr>
                <w:color w:val="040C28"/>
                <w:sz w:val="26"/>
              </w:rPr>
              <w:t>информационно-коммуникационных технологий.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>Появление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>новых профессий связано с цифровизацией экономики,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>движением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15"/>
                <w:sz w:val="26"/>
              </w:rPr>
              <w:t xml:space="preserve">к </w:t>
            </w:r>
            <w:r>
              <w:rPr>
                <w:color w:val="040C28"/>
                <w:sz w:val="26"/>
              </w:rPr>
              <w:t>технологическому</w:t>
            </w:r>
            <w:r>
              <w:rPr>
                <w:color w:val="040C28"/>
                <w:spacing w:val="-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суверенитету.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10000">
            <w:pPr>
              <w:pStyle w:val="Style_12"/>
              <w:spacing w:before="2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Беседа о сущности понятий «суверенитет», «технологический суверенитет», «цифровая экономика».</w:t>
            </w:r>
          </w:p>
          <w:p w14:paraId="B8010000">
            <w:pPr>
              <w:pStyle w:val="Style_12"/>
              <w:ind w:firstLine="341" w:left="109" w:right="98"/>
              <w:rPr>
                <w:sz w:val="26"/>
              </w:rPr>
            </w:pPr>
            <w:r>
              <w:rPr>
                <w:sz w:val="26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проникновением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искусственного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интеллекта во многие сферы не только экономики, но и культуры, образования,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14:paraId="B9010000">
            <w:pPr>
              <w:pStyle w:val="Style_1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14:paraId="BA010000">
            <w:pPr>
              <w:pStyle w:val="Style_12"/>
              <w:ind w:firstLine="341" w:left="109" w:right="95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городу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будущего,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 ходе которого школьники знакомятся с двенадцатью направлениями профессиональной деятельности, которые охватывают 50 перспективных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профессий.</w:t>
            </w:r>
          </w:p>
          <w:p w14:paraId="BB010000">
            <w:pPr>
              <w:pStyle w:val="Style_12"/>
              <w:ind w:firstLine="341" w:left="109" w:right="102"/>
              <w:rPr>
                <w:sz w:val="26"/>
              </w:rPr>
            </w:pPr>
            <w:r>
              <w:rPr>
                <w:sz w:val="26"/>
              </w:rPr>
              <w:t>Рефлексивная беседа, в ходе которой педагог просит школьников  завершить  некоторые  из  предложений,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например:</w:t>
            </w:r>
          </w:p>
          <w:p w14:paraId="BC010000">
            <w:pPr>
              <w:pStyle w:val="Style_12"/>
              <w:spacing w:line="299" w:lineRule="exact"/>
              <w:ind w:firstLine="0" w:left="109"/>
              <w:rPr>
                <w:sz w:val="26"/>
              </w:rPr>
            </w:pPr>
            <w:r>
              <w:rPr>
                <w:sz w:val="26"/>
              </w:rPr>
              <w:t>«Самое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большое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открытие,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которое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сделал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занятии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</w:p>
          <w:p w14:paraId="BD010000">
            <w:pPr>
              <w:pStyle w:val="Style_12"/>
              <w:spacing w:before="1"/>
              <w:ind w:firstLine="0" w:left="109" w:right="103"/>
              <w:rPr>
                <w:sz w:val="26"/>
              </w:rPr>
            </w:pPr>
            <w:r>
              <w:rPr>
                <w:sz w:val="26"/>
              </w:rPr>
              <w:t>…»; «Все говорят, что без цифры сегодняшняя жизнь просто невозможна,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утверждением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«Если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меня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спросят,</w:t>
            </w:r>
          </w:p>
          <w:p w14:paraId="BE010000">
            <w:pPr>
              <w:pStyle w:val="Style_12"/>
              <w:spacing w:line="278" w:lineRule="exact"/>
              <w:ind w:firstLine="0" w:left="109"/>
              <w:rPr>
                <w:sz w:val="26"/>
              </w:rPr>
            </w:pPr>
            <w:r>
              <w:rPr>
                <w:sz w:val="26"/>
              </w:rPr>
              <w:t>готов ли я учится всю свою жизнь, то я отвечу …»</w:t>
            </w:r>
          </w:p>
        </w:tc>
      </w:tr>
      <w:tr>
        <w:trPr>
          <w:trHeight w:hRule="atLeast" w:val="20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10000">
            <w:pPr>
              <w:pStyle w:val="Style_12"/>
              <w:ind w:hanging="178" w:left="364" w:right="154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 взаимоотношениях в семье (День матери)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1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Мама — важный человек в жизни каждого. Материнская любовь — простая и безоговорочная.</w:t>
            </w:r>
          </w:p>
          <w:p w14:paraId="C1010000">
            <w:pPr>
              <w:pStyle w:val="Style_12"/>
              <w:ind w:firstLine="0" w:left="450"/>
              <w:rPr>
                <w:sz w:val="26"/>
              </w:rPr>
            </w:pPr>
            <w:r>
              <w:rPr>
                <w:sz w:val="26"/>
              </w:rPr>
              <w:t>Легко ли быть мамой?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1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14:paraId="C3010000">
            <w:pPr>
              <w:pStyle w:val="Style_12"/>
              <w:ind w:firstLine="341" w:left="109" w:right="98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групповом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обсуждении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случаев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недопонимания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мам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  <w:p w14:paraId="C4010000">
            <w:pPr>
              <w:pStyle w:val="Style_12"/>
              <w:spacing w:line="299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Поиск причин этого в процессе групповой работы.</w:t>
            </w:r>
          </w:p>
          <w:p w14:paraId="C5010000">
            <w:pPr>
              <w:pStyle w:val="Style_12"/>
              <w:spacing w:before="1" w:line="275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Участие в беседе о том, что делает наших мам счастливыми</w:t>
            </w:r>
          </w:p>
        </w:tc>
      </w:tr>
    </w:tbl>
    <w:p w14:paraId="C601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1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6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10000">
            <w:pPr>
              <w:pStyle w:val="Style_12"/>
              <w:spacing w:before="2"/>
              <w:ind w:hanging="94" w:left="546" w:right="127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Что такое Родина? (региональный и</w:t>
            </w:r>
          </w:p>
          <w:p w14:paraId="CB010000">
            <w:pPr>
              <w:pStyle w:val="Style_12"/>
              <w:spacing w:line="299" w:lineRule="exact"/>
              <w:ind w:firstLine="0" w:left="323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местный компонент)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10000">
            <w:pPr>
              <w:pStyle w:val="Style_12"/>
              <w:spacing w:before="2"/>
              <w:ind w:firstLine="340" w:left="110" w:right="98"/>
              <w:rPr>
                <w:sz w:val="26"/>
              </w:rPr>
            </w:pPr>
            <w:r>
              <w:rPr>
                <w:sz w:val="26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</w:t>
            </w:r>
          </w:p>
          <w:p w14:paraId="CD010000">
            <w:pPr>
              <w:pStyle w:val="Style_12"/>
              <w:spacing w:line="277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готовы защищать.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10000">
            <w:pPr>
              <w:pStyle w:val="Style_12"/>
              <w:spacing w:before="2"/>
              <w:ind w:firstLine="341" w:left="109" w:right="96"/>
              <w:rPr>
                <w:sz w:val="26"/>
              </w:rPr>
            </w:pPr>
            <w:r>
              <w:rPr>
                <w:sz w:val="26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14:paraId="CF010000">
            <w:pPr>
              <w:pStyle w:val="Style_12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Знакомство с традициями народов, живущих на территории России.</w:t>
            </w:r>
          </w:p>
          <w:p w14:paraId="D0010000">
            <w:pPr>
              <w:pStyle w:val="Style_12"/>
              <w:ind w:firstLine="341" w:left="109" w:right="99"/>
              <w:rPr>
                <w:sz w:val="26"/>
              </w:rPr>
            </w:pPr>
            <w:r>
              <w:rPr>
                <w:sz w:val="26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>
        <w:trPr>
          <w:trHeight w:hRule="atLeast" w:val="2392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10000">
            <w:pPr>
              <w:pStyle w:val="Style_12"/>
              <w:spacing w:before="2"/>
              <w:ind w:firstLine="0" w:left="96" w:right="87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Мы вместе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10000">
            <w:pPr>
              <w:pStyle w:val="Style_12"/>
              <w:tabs>
                <w:tab w:leader="none" w:pos="2907" w:val="left"/>
              </w:tabs>
              <w:spacing w:before="2"/>
              <w:ind w:firstLine="340" w:left="110" w:right="97"/>
              <w:rPr>
                <w:sz w:val="26"/>
              </w:rPr>
            </w:pPr>
            <w:r>
              <w:rPr>
                <w:sz w:val="26"/>
              </w:rPr>
              <w:t>История создания Красного</w:t>
            </w:r>
            <w:r>
              <w:rPr>
                <w:spacing w:val="-25"/>
                <w:sz w:val="26"/>
              </w:rPr>
              <w:t xml:space="preserve"> </w:t>
            </w:r>
            <w:r>
              <w:rPr>
                <w:sz w:val="26"/>
              </w:rPr>
              <w:t>Креста. Особенности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волонтерской </w:t>
            </w:r>
            <w:r>
              <w:rPr>
                <w:sz w:val="26"/>
              </w:rPr>
              <w:t>деятельности. Волонтерство 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10000">
            <w:pPr>
              <w:pStyle w:val="Style_12"/>
              <w:spacing w:before="2"/>
              <w:ind w:firstLine="341" w:left="109" w:right="97"/>
              <w:rPr>
                <w:sz w:val="26"/>
              </w:rPr>
            </w:pPr>
            <w:r>
              <w:rPr>
                <w:sz w:val="26"/>
              </w:rPr>
              <w:t>Знакомство школьников с информацией о создании в Международного Комитета Красного Креста.</w:t>
            </w:r>
          </w:p>
          <w:p w14:paraId="D4010000">
            <w:pPr>
              <w:pStyle w:val="Style_12"/>
              <w:ind w:firstLine="341" w:left="109" w:right="97"/>
              <w:rPr>
                <w:sz w:val="26"/>
              </w:rPr>
            </w:pPr>
            <w:r>
              <w:rPr>
                <w:sz w:val="26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14:paraId="D5010000">
            <w:pPr>
              <w:pStyle w:val="Style_12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списка особенностей волонтерской деятельности.</w:t>
            </w:r>
          </w:p>
          <w:p w14:paraId="D6010000">
            <w:pPr>
              <w:pStyle w:val="Style_12"/>
              <w:spacing w:line="277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Обмен историями из жизни о волонтёрской деятельности</w:t>
            </w:r>
          </w:p>
        </w:tc>
      </w:tr>
      <w:tr>
        <w:trPr>
          <w:trHeight w:hRule="atLeast" w:val="26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10000">
            <w:pPr>
              <w:pStyle w:val="Style_12"/>
              <w:spacing w:before="2"/>
              <w:ind w:firstLine="0" w:left="95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Главный закон страны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10000">
            <w:pPr>
              <w:pStyle w:val="Style_12"/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Значение Конституции для</w:t>
            </w:r>
            <w:r>
              <w:rPr>
                <w:spacing w:val="-29"/>
                <w:sz w:val="26"/>
              </w:rPr>
              <w:t xml:space="preserve"> </w:t>
            </w:r>
            <w:r>
              <w:rPr>
                <w:sz w:val="26"/>
              </w:rPr>
              <w:t>граждан страны. Знание прав и выполнение обязанностей. Ответственность — это осознанное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10000">
            <w:pPr>
              <w:pStyle w:val="Style_12"/>
              <w:spacing w:before="2" w:line="298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значении слова</w:t>
            </w:r>
          </w:p>
          <w:p w14:paraId="DA010000">
            <w:pPr>
              <w:pStyle w:val="Style_12"/>
              <w:spacing w:line="298" w:lineRule="exact"/>
              <w:ind w:firstLine="0" w:left="109"/>
              <w:rPr>
                <w:sz w:val="26"/>
              </w:rPr>
            </w:pPr>
            <w:r>
              <w:rPr>
                <w:sz w:val="26"/>
              </w:rPr>
              <w:t>«конституция» и о жизни без конституции.</w:t>
            </w:r>
          </w:p>
          <w:p w14:paraId="DB010000">
            <w:pPr>
              <w:pStyle w:val="Style_12"/>
              <w:spacing w:before="1"/>
              <w:ind w:firstLine="341" w:left="109" w:right="96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 прав или невыполнение обязанностей.</w:t>
            </w:r>
          </w:p>
          <w:p w14:paraId="DC010000">
            <w:pPr>
              <w:pStyle w:val="Style_12"/>
              <w:ind w:firstLine="341" w:left="109" w:right="102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14:paraId="DD010000">
            <w:pPr>
              <w:pStyle w:val="Style_12"/>
              <w:spacing w:before="5" w:line="298" w:lineRule="exact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Участие в дискуссии об осознанном поведении и личной ответственности</w:t>
            </w:r>
          </w:p>
        </w:tc>
      </w:tr>
    </w:tbl>
    <w:p w14:paraId="DE01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1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1794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10000">
            <w:pPr>
              <w:pStyle w:val="Style_12"/>
              <w:spacing w:before="2"/>
              <w:ind w:firstLine="0" w:left="95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Герои нашего времени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10000">
            <w:pPr>
              <w:pStyle w:val="Style_12"/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10000">
            <w:pPr>
              <w:pStyle w:val="Style_12"/>
              <w:spacing w:before="2"/>
              <w:ind w:firstLine="341" w:left="109" w:right="98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14:paraId="E5010000">
            <w:pPr>
              <w:pStyle w:val="Style_12"/>
              <w:spacing w:line="297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Участие в дискуссии о том, есть ли место героизму сегодня?</w:t>
            </w:r>
          </w:p>
          <w:p w14:paraId="E6010000">
            <w:pPr>
              <w:pStyle w:val="Style_12"/>
              <w:spacing w:before="1"/>
              <w:ind w:firstLine="0" w:left="109"/>
              <w:rPr>
                <w:sz w:val="26"/>
              </w:rPr>
            </w:pPr>
            <w:r>
              <w:rPr>
                <w:sz w:val="26"/>
              </w:rPr>
              <w:t>Обсуждение мнений школьников.</w:t>
            </w:r>
          </w:p>
          <w:p w14:paraId="E7010000">
            <w:pPr>
              <w:pStyle w:val="Style_12"/>
              <w:spacing w:before="1" w:line="278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Участие в игре «Качества современного героя»</w:t>
            </w:r>
          </w:p>
        </w:tc>
      </w:tr>
      <w:tr>
        <w:trPr>
          <w:trHeight w:hRule="atLeast" w:val="2092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10000">
            <w:pPr>
              <w:pStyle w:val="Style_12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Новогодние семейные традиции разных народов России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10000">
            <w:pPr>
              <w:pStyle w:val="Style_12"/>
              <w:ind w:firstLine="340" w:left="110" w:right="97"/>
              <w:rPr>
                <w:sz w:val="26"/>
              </w:rPr>
            </w:pPr>
            <w:r>
              <w:rPr>
                <w:sz w:val="26"/>
              </w:rPr>
              <w:t>Новый год — праздник всей семьи. Новогодние семейные традиции. Новогодние приметы.</w:t>
            </w:r>
          </w:p>
          <w:p w14:paraId="EA010000">
            <w:pPr>
              <w:pStyle w:val="Style_12"/>
              <w:ind w:firstLine="340" w:left="110" w:right="100"/>
              <w:rPr>
                <w:sz w:val="26"/>
              </w:rPr>
            </w:pPr>
            <w:r>
              <w:rPr>
                <w:sz w:val="26"/>
              </w:rPr>
              <w:t>Различные традиции встречи Нового года у разных народов России.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10000">
            <w:pPr>
              <w:pStyle w:val="Style_12"/>
              <w:ind w:firstLine="0" w:left="451" w:right="101"/>
              <w:rPr>
                <w:sz w:val="26"/>
              </w:rPr>
            </w:pPr>
            <w:r>
              <w:rPr>
                <w:sz w:val="26"/>
              </w:rPr>
              <w:t>Игра «Вопрос из шляпы» (Все ли вы знаете о Новом годе?) Участие в дискуссии «Поделись новогодней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традицией,</w:t>
            </w:r>
          </w:p>
          <w:p w14:paraId="EC010000">
            <w:pPr>
              <w:pStyle w:val="Style_12"/>
              <w:ind w:firstLine="0" w:left="109"/>
              <w:rPr>
                <w:sz w:val="26"/>
              </w:rPr>
            </w:pPr>
            <w:r>
              <w:rPr>
                <w:sz w:val="26"/>
              </w:rPr>
              <w:t>которая объединяет народы нашей страны».</w:t>
            </w:r>
          </w:p>
          <w:p w14:paraId="ED010000">
            <w:pPr>
              <w:pStyle w:val="Style_12"/>
              <w:ind w:firstLine="341" w:left="109" w:right="96"/>
              <w:rPr>
                <w:sz w:val="26"/>
              </w:rPr>
            </w:pPr>
            <w:r>
              <w:rPr>
                <w:sz w:val="26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14:paraId="EE010000">
            <w:pPr>
              <w:pStyle w:val="Style_12"/>
              <w:spacing w:before="1" w:line="278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Участие в разговоре о новогодних приметах, подарках.</w:t>
            </w:r>
          </w:p>
        </w:tc>
      </w:tr>
      <w:tr>
        <w:trPr>
          <w:trHeight w:hRule="atLeast" w:val="2092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10000">
            <w:pPr>
              <w:pStyle w:val="Style_12"/>
              <w:spacing w:line="298" w:lineRule="exact"/>
              <w:ind w:firstLine="0" w:left="96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От А до</w:t>
            </w:r>
            <w:r>
              <w:rPr>
                <w:b w:val="1"/>
                <w:spacing w:val="-7"/>
                <w:sz w:val="26"/>
              </w:rPr>
              <w:t xml:space="preserve"> </w:t>
            </w:r>
            <w:r>
              <w:rPr>
                <w:b w:val="1"/>
                <w:sz w:val="26"/>
              </w:rPr>
              <w:t>Я.</w:t>
            </w:r>
          </w:p>
          <w:p w14:paraId="F0010000">
            <w:pPr>
              <w:pStyle w:val="Style_12"/>
              <w:spacing w:before="1"/>
              <w:ind w:firstLine="0" w:left="96" w:right="83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450 лет "Азбуке" </w:t>
            </w:r>
            <w:r>
              <w:rPr>
                <w:b w:val="1"/>
                <w:spacing w:val="-3"/>
                <w:sz w:val="26"/>
              </w:rPr>
              <w:t xml:space="preserve">Ивана </w:t>
            </w:r>
            <w:r>
              <w:rPr>
                <w:b w:val="1"/>
                <w:sz w:val="26"/>
              </w:rPr>
              <w:t>Фёдорова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10000">
            <w:pPr>
              <w:pStyle w:val="Style_12"/>
              <w:spacing w:before="151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Способы передачи информации до появления письменности. Разница между азбукой и букварем. «Азбука», напечатанная Иваном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Федоровым:</w:t>
            </w:r>
          </w:p>
          <w:p w14:paraId="F2010000">
            <w:pPr>
              <w:pStyle w:val="Style_12"/>
              <w:ind w:firstLine="0" w:left="110" w:right="98"/>
              <w:rPr>
                <w:sz w:val="26"/>
              </w:rPr>
            </w:pPr>
            <w:r>
              <w:rPr>
                <w:sz w:val="26"/>
              </w:rPr>
              <w:t>«Ради скорого младенческого научения».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10000">
            <w:pPr>
              <w:pStyle w:val="Style_12"/>
              <w:spacing w:before="6"/>
              <w:ind w:firstLine="0" w:left="0"/>
              <w:jc w:val="left"/>
              <w:rPr>
                <w:rFonts w:ascii="Carlito" w:hAnsi="Carlito"/>
                <w:b w:val="1"/>
                <w:sz w:val="24"/>
              </w:rPr>
            </w:pPr>
          </w:p>
          <w:p w14:paraId="F4010000">
            <w:pPr>
              <w:pStyle w:val="Style_12"/>
              <w:spacing w:before="1"/>
              <w:ind w:firstLine="0" w:left="451" w:right="1532"/>
              <w:jc w:val="left"/>
              <w:rPr>
                <w:sz w:val="26"/>
              </w:rPr>
            </w:pPr>
            <w:r>
              <w:rPr>
                <w:sz w:val="26"/>
              </w:rPr>
              <w:t>Беседа о разных способах передачи информации. Блиц-опрос «Интересные факты об Азбуке».</w:t>
            </w:r>
          </w:p>
          <w:p w14:paraId="F501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 беседа «Первая печатная «Азбука»: в чем особенности».</w:t>
            </w:r>
          </w:p>
          <w:p w14:paraId="F6010000">
            <w:pPr>
              <w:pStyle w:val="Style_12"/>
              <w:spacing w:line="299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 задания, связанные с содержанием «Азбуки».</w:t>
            </w:r>
          </w:p>
        </w:tc>
      </w:tr>
      <w:tr>
        <w:trPr>
          <w:trHeight w:hRule="atLeast" w:val="2093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10000">
            <w:pPr>
              <w:pStyle w:val="Style_12"/>
              <w:spacing w:before="2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Налоговая грамотность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10000">
            <w:pPr>
              <w:pStyle w:val="Style_12"/>
              <w:tabs>
                <w:tab w:leader="none" w:pos="2545" w:val="left"/>
              </w:tabs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Современный человек должен обладать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функциональной </w:t>
            </w:r>
            <w:r>
              <w:rPr>
                <w:sz w:val="26"/>
              </w:rPr>
              <w:t>грамотностью, в том числе налоговой. Для чего собирают налоги? Что они обеспечивают для граждан? Выплата налогов –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обязанность каждого</w:t>
            </w:r>
          </w:p>
          <w:p w14:paraId="F9010000">
            <w:pPr>
              <w:pStyle w:val="Style_12"/>
              <w:spacing w:line="277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гражданина Российской Федерации.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10000">
            <w:pPr>
              <w:pStyle w:val="Style_12"/>
              <w:spacing w:before="2" w:line="299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 о том, что такое налоговая система.</w:t>
            </w:r>
          </w:p>
          <w:p w14:paraId="FB010000">
            <w:pPr>
              <w:pStyle w:val="Style_12"/>
              <w:ind w:firstLine="0" w:left="451" w:right="101"/>
              <w:jc w:val="left"/>
              <w:rPr>
                <w:sz w:val="26"/>
              </w:rPr>
            </w:pPr>
            <w:r>
              <w:rPr>
                <w:sz w:val="26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14:paraId="FC010000">
            <w:pPr>
              <w:pStyle w:val="Style_12"/>
              <w:spacing w:line="299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 задание «Создай и распредели бюджет».</w:t>
            </w:r>
          </w:p>
        </w:tc>
      </w:tr>
    </w:tbl>
    <w:p w14:paraId="FD01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1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1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2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9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20000">
            <w:pPr>
              <w:pStyle w:val="Style_12"/>
              <w:spacing w:before="2" w:line="29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Непокоренные.</w:t>
            </w:r>
          </w:p>
          <w:p w14:paraId="02020000">
            <w:pPr>
              <w:pStyle w:val="Style_12"/>
              <w:ind w:firstLine="0" w:left="96" w:right="83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80 лет со дня</w:t>
            </w:r>
            <w:r>
              <w:rPr>
                <w:b w:val="1"/>
                <w:spacing w:val="-12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полного освобождения</w:t>
            </w:r>
          </w:p>
          <w:p w14:paraId="03020000">
            <w:pPr>
              <w:pStyle w:val="Style_12"/>
              <w:spacing w:line="299" w:lineRule="exact"/>
              <w:ind w:firstLine="0" w:left="94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Ленинграда</w:t>
            </w:r>
            <w:r>
              <w:rPr>
                <w:b w:val="1"/>
                <w:spacing w:val="-10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от</w:t>
            </w:r>
          </w:p>
          <w:p w14:paraId="04020000">
            <w:pPr>
              <w:pStyle w:val="Style_12"/>
              <w:ind w:firstLine="0" w:left="96" w:right="87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фашистской блокады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20000">
            <w:pPr>
              <w:pStyle w:val="Style_12"/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 w14:paraId="06020000">
            <w:pPr>
              <w:pStyle w:val="Style_12"/>
              <w:ind w:firstLine="0" w:left="450" w:right="99"/>
              <w:rPr>
                <w:sz w:val="26"/>
              </w:rPr>
            </w:pPr>
            <w:r>
              <w:rPr>
                <w:sz w:val="26"/>
              </w:rPr>
              <w:t>О провале планов немецких войск. О героизме советских воинов,</w:t>
            </w:r>
          </w:p>
          <w:p w14:paraId="07020000">
            <w:pPr>
              <w:pStyle w:val="Style_12"/>
              <w:spacing w:line="299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освободивших город на Неве.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20000">
            <w:pPr>
              <w:pStyle w:val="Style_12"/>
              <w:spacing w:before="2"/>
              <w:ind w:firstLine="341" w:left="109" w:right="96"/>
              <w:rPr>
                <w:sz w:val="26"/>
              </w:rPr>
            </w:pPr>
            <w:r>
              <w:rPr>
                <w:sz w:val="26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14:paraId="09020000">
            <w:pPr>
              <w:pStyle w:val="Style_12"/>
              <w:ind w:firstLine="341" w:left="109" w:right="97"/>
              <w:rPr>
                <w:sz w:val="26"/>
              </w:rPr>
            </w:pPr>
            <w:r>
              <w:rPr>
                <w:sz w:val="26"/>
              </w:rPr>
              <w:t>Беседа о том, что помогало людям выстоять в осажденном городе.</w:t>
            </w:r>
          </w:p>
          <w:p w14:paraId="0A020000">
            <w:pPr>
              <w:pStyle w:val="Style_12"/>
              <w:spacing w:before="2" w:line="300" w:lineRule="exact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>
        <w:trPr>
          <w:trHeight w:hRule="atLeast" w:val="3283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20000">
            <w:pPr>
              <w:pStyle w:val="Style_12"/>
              <w:spacing w:line="296" w:lineRule="exact"/>
              <w:ind w:firstLine="0" w:left="95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Союзники России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20000">
            <w:pPr>
              <w:pStyle w:val="Style_12"/>
              <w:tabs>
                <w:tab w:leader="none" w:pos="2434" w:val="left"/>
              </w:tabs>
              <w:ind w:firstLine="340" w:left="110" w:right="94"/>
              <w:rPr>
                <w:sz w:val="26"/>
              </w:rPr>
            </w:pPr>
            <w:r>
              <w:rPr>
                <w:sz w:val="26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наши общие традиционные ценности, уважают культуру, стремятся к укреплению союзных государств 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</w:p>
          <w:p w14:paraId="0D020000">
            <w:pPr>
              <w:pStyle w:val="Style_12"/>
              <w:spacing w:line="276" w:lineRule="exact"/>
              <w:ind w:firstLine="0" w:left="110"/>
              <w:jc w:val="left"/>
              <w:rPr>
                <w:sz w:val="26"/>
              </w:rPr>
            </w:pPr>
            <w:r>
              <w:rPr>
                <w:sz w:val="26"/>
              </w:rPr>
              <w:t>их.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20000">
            <w:pPr>
              <w:pStyle w:val="Style_12"/>
              <w:spacing w:line="295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 о государствах-союзниках Российской Федерации.</w:t>
            </w:r>
          </w:p>
          <w:p w14:paraId="0F020000">
            <w:pPr>
              <w:pStyle w:val="Style_12"/>
              <w:tabs>
                <w:tab w:leader="none" w:pos="2060" w:val="left"/>
                <w:tab w:leader="none" w:pos="3113" w:val="left"/>
                <w:tab w:leader="none" w:pos="4970" w:val="left"/>
                <w:tab w:leader="none" w:pos="6251" w:val="left"/>
              </w:tabs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«Какие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традиционные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ценности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разделяют </w:t>
            </w:r>
            <w:r>
              <w:rPr>
                <w:sz w:val="26"/>
              </w:rPr>
              <w:t>союзники?».</w:t>
            </w:r>
          </w:p>
          <w:p w14:paraId="10020000">
            <w:pPr>
              <w:pStyle w:val="Style_12"/>
              <w:spacing w:line="299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Дискуссия: права и обязанности союзных государств.</w:t>
            </w:r>
          </w:p>
          <w:p w14:paraId="11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В чем заключается союзническая поддержка? Что Россия делает для союзников?</w:t>
            </w:r>
          </w:p>
        </w:tc>
      </w:tr>
    </w:tbl>
    <w:p w14:paraId="1202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2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2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2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9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20000">
            <w:pPr>
              <w:pStyle w:val="Style_12"/>
              <w:spacing w:before="2"/>
              <w:ind w:hanging="538" w:left="669" w:right="100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190 лет со дня рождения Д. Менделеева.</w:t>
            </w:r>
          </w:p>
          <w:p w14:paraId="17020000">
            <w:pPr>
              <w:pStyle w:val="Style_12"/>
              <w:spacing w:line="299" w:lineRule="exact"/>
              <w:ind w:firstLine="0" w:left="174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российской науки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20000">
            <w:pPr>
              <w:pStyle w:val="Style_12"/>
              <w:spacing w:before="2"/>
              <w:ind w:firstLine="340" w:left="110" w:right="95"/>
              <w:rPr>
                <w:sz w:val="26"/>
              </w:rPr>
            </w:pPr>
            <w:r>
              <w:rPr>
                <w:sz w:val="26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 w14:paraId="1902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Д.И. Менделеев и роль его достижений для науки.</w:t>
            </w:r>
          </w:p>
          <w:p w14:paraId="1A02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20000">
            <w:pPr>
              <w:pStyle w:val="Style_12"/>
              <w:spacing w:before="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том, какой была бы жизнь человека без научных достижений.</w:t>
            </w:r>
          </w:p>
          <w:p w14:paraId="1C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 беседе об основных научных и технических достижениях в нашей стране.</w:t>
            </w:r>
          </w:p>
          <w:p w14:paraId="1D020000">
            <w:pPr>
              <w:pStyle w:val="Style_12"/>
              <w:ind w:firstLine="341" w:left="109"/>
              <w:jc w:val="left"/>
              <w:rPr>
                <w:sz w:val="26"/>
              </w:rPr>
            </w:pPr>
            <w:r>
              <w:rPr>
                <w:sz w:val="26"/>
              </w:rPr>
              <w:t>Участие в интерактивном задании «Д.И. Менделеев: не только химия».</w:t>
            </w:r>
          </w:p>
          <w:p w14:paraId="1E020000">
            <w:pPr>
              <w:pStyle w:val="Style_12"/>
              <w:tabs>
                <w:tab w:leader="none" w:pos="1641" w:val="left"/>
                <w:tab w:leader="none" w:pos="2043" w:val="left"/>
                <w:tab w:leader="none" w:pos="2867" w:val="left"/>
                <w:tab w:leader="none" w:pos="3275" w:val="left"/>
                <w:tab w:leader="none" w:pos="4314" w:val="left"/>
                <w:tab w:leader="none" w:pos="5765" w:val="left"/>
              </w:tabs>
              <w:ind w:firstLine="341" w:left="109" w:right="10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блиц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опросе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«Примеры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использования </w:t>
            </w:r>
            <w:r>
              <w:rPr>
                <w:sz w:val="26"/>
              </w:rPr>
              <w:t>достижений науки в повседневной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жизни».</w:t>
            </w:r>
          </w:p>
          <w:p w14:paraId="1F020000">
            <w:pPr>
              <w:pStyle w:val="Style_12"/>
              <w:spacing w:before="2" w:line="300" w:lineRule="exact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>
        <w:trPr>
          <w:trHeight w:hRule="atLeast" w:val="4481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20000">
            <w:pPr>
              <w:pStyle w:val="Style_12"/>
              <w:spacing w:line="296" w:lineRule="exact"/>
              <w:ind w:firstLine="0" w:left="96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первооткрывателя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2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Россия является не только самой большой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страной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мире,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которую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 xml:space="preserve">ее </w:t>
            </w:r>
            <w:r>
              <w:rPr>
                <w:sz w:val="26"/>
              </w:rPr>
              <w:t>продолжительную историю шаг за шагом исследовали, изучали, открывали русские землепроходцы. Удивительные уголки нашей страны сегодня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открыть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 xml:space="preserve">любой </w:t>
            </w:r>
            <w:r>
              <w:rPr>
                <w:sz w:val="26"/>
              </w:rPr>
              <w:t>школьник.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20000">
            <w:pPr>
              <w:pStyle w:val="Style_12"/>
              <w:ind w:firstLine="341" w:left="109" w:right="97"/>
              <w:rPr>
                <w:sz w:val="26"/>
              </w:rPr>
            </w:pPr>
            <w:r>
              <w:rPr>
                <w:sz w:val="26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14:paraId="23020000">
            <w:pPr>
              <w:pStyle w:val="Style_12"/>
              <w:ind w:firstLine="341" w:left="109" w:right="102"/>
              <w:rPr>
                <w:sz w:val="26"/>
              </w:rPr>
            </w:pPr>
            <w:r>
              <w:rPr>
                <w:sz w:val="26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14:paraId="24020000">
            <w:pPr>
              <w:pStyle w:val="Style_12"/>
              <w:ind w:firstLine="341" w:left="109" w:right="102"/>
              <w:rPr>
                <w:sz w:val="26"/>
              </w:rPr>
            </w:pPr>
            <w:r>
              <w:rPr>
                <w:sz w:val="26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14:paraId="25020000">
            <w:pPr>
              <w:pStyle w:val="Style_12"/>
              <w:ind w:firstLine="341" w:left="109" w:right="98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школьниками,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они продолжают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начало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произносит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педагог:</w:t>
            </w:r>
          </w:p>
          <w:p w14:paraId="26020000">
            <w:pPr>
              <w:pStyle w:val="Style_12"/>
              <w:ind w:firstLine="0" w:left="109" w:right="97"/>
              <w:rPr>
                <w:sz w:val="26"/>
              </w:rPr>
            </w:pPr>
            <w:r>
              <w:rPr>
                <w:sz w:val="26"/>
              </w:rPr>
              <w:t>«Я никогда не знал, что …»; «Если бы я делал пост в социальных сетях по итогам нашего сегодняшнего разговора, то я назвал бы его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«Каждый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первооткрывателем,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</w:p>
          <w:p w14:paraId="27020000">
            <w:pPr>
              <w:pStyle w:val="Style_12"/>
              <w:spacing w:line="278" w:lineRule="exact"/>
              <w:ind w:firstLine="0" w:left="109"/>
              <w:jc w:val="left"/>
              <w:rPr>
                <w:sz w:val="26"/>
              </w:rPr>
            </w:pPr>
            <w:r>
              <w:rPr>
                <w:sz w:val="26"/>
              </w:rPr>
              <w:t>…».</w:t>
            </w:r>
          </w:p>
        </w:tc>
      </w:tr>
    </w:tbl>
    <w:p w14:paraId="2802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2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2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2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9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20000">
            <w:pPr>
              <w:pStyle w:val="Style_12"/>
              <w:spacing w:before="2"/>
              <w:ind w:firstLine="0" w:left="96" w:right="87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защитника Отечества.</w:t>
            </w:r>
          </w:p>
          <w:p w14:paraId="2D020000">
            <w:pPr>
              <w:pStyle w:val="Style_12"/>
              <w:ind w:firstLine="0" w:left="96" w:right="8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280 лет со дня рождения Федора Ушакова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20000">
            <w:pPr>
              <w:pStyle w:val="Style_12"/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День защитника Отечества: исторические традиции. Профессия военного: кто её выбирает сегодня.</w:t>
            </w:r>
          </w:p>
          <w:p w14:paraId="2F020000">
            <w:pPr>
              <w:pStyle w:val="Style_12"/>
              <w:tabs>
                <w:tab w:leader="none" w:pos="2571" w:val="left"/>
                <w:tab w:leader="none" w:pos="2747" w:val="left"/>
              </w:tabs>
              <w:ind w:firstLine="340" w:left="110" w:right="94"/>
              <w:rPr>
                <w:sz w:val="26"/>
              </w:rPr>
            </w:pPr>
            <w:r>
              <w:rPr>
                <w:sz w:val="26"/>
              </w:rPr>
              <w:t>Смекалка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военном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деле.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280-летие со дня рождения великого русского флотоводца,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командующего </w:t>
            </w:r>
            <w:r>
              <w:rPr>
                <w:sz w:val="26"/>
              </w:rPr>
              <w:t>Черноморским флотом (1790—1798); командующего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русско-турецкой </w:t>
            </w:r>
            <w:r>
              <w:rPr>
                <w:sz w:val="26"/>
              </w:rPr>
              <w:t>эскадрой в Средиземном море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(1798—</w:t>
            </w:r>
          </w:p>
          <w:p w14:paraId="30020000">
            <w:pPr>
              <w:pStyle w:val="Style_12"/>
              <w:spacing w:line="278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1800), адмирала (1799) Ф.Ф. Ушакова.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20000">
            <w:pPr>
              <w:pStyle w:val="Style_12"/>
              <w:spacing w:before="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 интеллектуальной разминке «Что вы знаете о Дне защитника Отечества».</w:t>
            </w:r>
          </w:p>
          <w:p w14:paraId="32020000">
            <w:pPr>
              <w:pStyle w:val="Style_12"/>
              <w:spacing w:line="298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Участие в дискуссии о причинах выбора профессии военного.</w:t>
            </w:r>
          </w:p>
          <w:p w14:paraId="33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 работе в парах: знакомство с примерами военных действий, в которых выручала смекалка.</w:t>
            </w:r>
          </w:p>
          <w:p w14:paraId="34020000">
            <w:pPr>
              <w:pStyle w:val="Style_12"/>
              <w:spacing w:before="1" w:line="298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История и современность: уроки адмирала Ушакова.</w:t>
            </w:r>
          </w:p>
          <w:p w14:paraId="35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 беседе о том, как жители России выражают свою благодарность защитникам Отечества</w:t>
            </w:r>
          </w:p>
        </w:tc>
      </w:tr>
      <w:tr>
        <w:trPr>
          <w:trHeight w:hRule="atLeast" w:val="4486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20000">
            <w:pPr>
              <w:pStyle w:val="Style_12"/>
              <w:spacing w:before="2"/>
              <w:ind w:hanging="827" w:left="1013" w:right="15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Как найти свое место в обществе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pStyle w:val="Style_12"/>
              <w:tabs>
                <w:tab w:leader="none" w:pos="2501" w:val="left"/>
              </w:tabs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профессионалом.</w:t>
            </w:r>
          </w:p>
          <w:p w14:paraId="38020000">
            <w:pPr>
              <w:pStyle w:val="Style_12"/>
              <w:tabs>
                <w:tab w:leader="none" w:pos="2235" w:val="left"/>
              </w:tabs>
              <w:ind w:firstLine="0" w:left="110" w:right="98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профессионального </w:t>
            </w:r>
            <w:r>
              <w:rPr>
                <w:sz w:val="26"/>
              </w:rPr>
              <w:t xml:space="preserve">самоопределения школьников </w:t>
            </w:r>
            <w:r>
              <w:rPr>
                <w:spacing w:val="-14"/>
                <w:sz w:val="26"/>
              </w:rPr>
              <w:t xml:space="preserve">в </w:t>
            </w:r>
            <w:r>
              <w:rPr>
                <w:sz w:val="26"/>
              </w:rPr>
              <w:t>России.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20000">
            <w:pPr>
              <w:pStyle w:val="Style_12"/>
              <w:spacing w:before="2"/>
              <w:ind w:firstLine="341" w:left="109" w:right="99"/>
              <w:jc w:val="right"/>
              <w:rPr>
                <w:sz w:val="26"/>
              </w:rPr>
            </w:pPr>
            <w:r>
              <w:rPr>
                <w:sz w:val="26"/>
              </w:rPr>
              <w:t>Проблематизирующая беседа о трех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слагаемых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обществе: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дружбе,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14:paraId="3A020000">
            <w:pPr>
              <w:pStyle w:val="Style_12"/>
              <w:ind w:firstLine="341" w:left="109" w:right="98"/>
              <w:rPr>
                <w:sz w:val="26"/>
              </w:rPr>
            </w:pPr>
            <w:r>
              <w:rPr>
                <w:sz w:val="26"/>
              </w:rPr>
              <w:t>Выступление федерального спикера (о примерах и способах самореализации человека в различных сферах общественной жизни).</w:t>
            </w:r>
          </w:p>
          <w:p w14:paraId="3B020000">
            <w:pPr>
              <w:pStyle w:val="Style_12"/>
              <w:ind w:firstLine="341" w:left="109" w:right="99"/>
              <w:rPr>
                <w:sz w:val="26"/>
              </w:rPr>
            </w:pPr>
            <w:r>
              <w:rPr>
                <w:sz w:val="26"/>
              </w:rPr>
              <w:t>Рефлексивная беседа «Мое будущее», в ходе которой школьники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хороших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друзей, как найти спутника/спутницу жизни, чем руководствоваться в выборе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14:paraId="3C020000">
            <w:pPr>
              <w:pStyle w:val="Style_12"/>
              <w:ind w:firstLine="341" w:left="109" w:right="97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возьму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взрослую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3D020000">
            <w:pPr>
              <w:pStyle w:val="Style_12"/>
              <w:spacing w:before="1" w:line="278" w:lineRule="exact"/>
              <w:ind w:firstLine="0" w:left="109"/>
              <w:jc w:val="left"/>
              <w:rPr>
                <w:sz w:val="26"/>
              </w:rPr>
            </w:pPr>
            <w:r>
              <w:rPr>
                <w:sz w:val="26"/>
              </w:rPr>
              <w:t>т.д.</w:t>
            </w:r>
          </w:p>
        </w:tc>
      </w:tr>
    </w:tbl>
    <w:p w14:paraId="3E02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2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2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2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093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20000">
            <w:pPr>
              <w:pStyle w:val="Style_12"/>
              <w:spacing w:before="2"/>
              <w:ind w:hanging="762" w:left="977" w:right="187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Всемирный фестиваль молодежи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pStyle w:val="Style_12"/>
              <w:spacing w:before="2"/>
              <w:ind w:firstLine="340" w:left="110" w:right="94"/>
              <w:rPr>
                <w:sz w:val="26"/>
              </w:rPr>
            </w:pPr>
            <w:r>
              <w:rPr>
                <w:sz w:val="26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20000">
            <w:pPr>
              <w:pStyle w:val="Style_12"/>
              <w:tabs>
                <w:tab w:leader="none" w:pos="1890" w:val="left"/>
                <w:tab w:leader="none" w:pos="2892" w:val="left"/>
                <w:tab w:leader="none" w:pos="3425" w:val="left"/>
                <w:tab w:leader="none" w:pos="4757" w:val="left"/>
                <w:tab w:leader="none" w:pos="5982" w:val="left"/>
              </w:tabs>
              <w:spacing w:before="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созданию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кластера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«Всемирный </w:t>
            </w:r>
            <w:r>
              <w:rPr>
                <w:sz w:val="26"/>
              </w:rPr>
              <w:t>фестиваль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молодежи».</w:t>
            </w:r>
          </w:p>
          <w:p w14:paraId="45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 справка об истории возникновения Всемирного фестиваля молодежи.</w:t>
            </w:r>
          </w:p>
          <w:p w14:paraId="46020000">
            <w:pPr>
              <w:pStyle w:val="Style_12"/>
              <w:spacing w:line="299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 «Эмблемы и символы фестивалей».</w:t>
            </w:r>
          </w:p>
          <w:p w14:paraId="47020000">
            <w:pPr>
              <w:pStyle w:val="Style_12"/>
              <w:tabs>
                <w:tab w:leader="none" w:pos="1848" w:val="left"/>
                <w:tab w:leader="none" w:pos="3489" w:val="left"/>
                <w:tab w:leader="none" w:pos="4847" w:val="left"/>
                <w:tab w:leader="none" w:pos="6192" w:val="left"/>
                <w:tab w:leader="none" w:pos="6542" w:val="left"/>
                <w:tab w:leader="none" w:pos="7284" w:val="left"/>
              </w:tabs>
              <w:spacing w:before="5" w:line="298" w:lineRule="exact"/>
              <w:ind w:firstLine="341" w:left="109" w:right="97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«Всемирный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фестиваль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молодежи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2024</w:t>
            </w:r>
            <w:r>
              <w:rPr>
                <w:sz w:val="26"/>
              </w:rPr>
              <w:tab/>
            </w:r>
            <w:r>
              <w:rPr>
                <w:spacing w:val="-18"/>
                <w:sz w:val="26"/>
              </w:rPr>
              <w:t xml:space="preserve">в </w:t>
            </w:r>
            <w:r>
              <w:rPr>
                <w:sz w:val="26"/>
              </w:rPr>
              <w:t>подробностях».</w:t>
            </w:r>
          </w:p>
        </w:tc>
      </w:tr>
      <w:tr>
        <w:trPr>
          <w:trHeight w:hRule="atLeast" w:val="5378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20000">
            <w:pPr>
              <w:pStyle w:val="Style_12"/>
              <w:ind w:firstLine="0" w:left="96" w:right="8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«Первым делом самолеты».</w:t>
            </w:r>
          </w:p>
          <w:p w14:paraId="49020000">
            <w:pPr>
              <w:pStyle w:val="Style_12"/>
              <w:spacing w:line="299" w:lineRule="exact"/>
              <w:ind w:firstLine="0" w:left="94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 гражданской авиации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20000">
            <w:pPr>
              <w:pStyle w:val="Style_12"/>
              <w:tabs>
                <w:tab w:leader="none" w:pos="3617" w:val="left"/>
              </w:tabs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Легендарная история развития российской гражданской авиации. Героизм конструкторов, инженеров и летчиков-испытателей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первых </w:t>
            </w:r>
            <w:r>
              <w:rPr>
                <w:sz w:val="26"/>
              </w:rPr>
              <w:t>российских самолетов. Мировые рекорды российских летчиков.</w:t>
            </w:r>
          </w:p>
          <w:p w14:paraId="4B020000">
            <w:pPr>
              <w:pStyle w:val="Style_12"/>
              <w:tabs>
                <w:tab w:leader="none" w:pos="2874" w:val="left"/>
              </w:tabs>
              <w:spacing w:line="298" w:lineRule="exact"/>
              <w:ind w:firstLine="0" w:left="450"/>
              <w:rPr>
                <w:sz w:val="26"/>
              </w:rPr>
            </w:pPr>
            <w:r>
              <w:rPr>
                <w:sz w:val="26"/>
              </w:rPr>
              <w:t>Современное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авиастроение.</w:t>
            </w:r>
          </w:p>
          <w:p w14:paraId="4C020000">
            <w:pPr>
              <w:pStyle w:val="Style_12"/>
              <w:ind w:firstLine="0" w:left="110"/>
              <w:rPr>
                <w:sz w:val="26"/>
              </w:rPr>
            </w:pPr>
            <w:r>
              <w:rPr>
                <w:sz w:val="26"/>
              </w:rPr>
              <w:t>Профессии, связанные с авиацией.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2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Проблематизирующая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14:paraId="4E020000">
            <w:pPr>
              <w:pStyle w:val="Style_12"/>
              <w:ind w:firstLine="341" w:left="109" w:right="98"/>
              <w:rPr>
                <w:sz w:val="26"/>
              </w:rPr>
            </w:pPr>
            <w:r>
              <w:rPr>
                <w:sz w:val="26"/>
              </w:rPr>
              <w:t>Видеоролик об истории российской авиации, от первого полета в 1913 году на первом в мире четырехмоторном самолете</w:t>
            </w:r>
          </w:p>
          <w:p w14:paraId="4F020000">
            <w:pPr>
              <w:pStyle w:val="Style_12"/>
              <w:ind w:firstLine="0" w:left="109" w:right="101"/>
              <w:rPr>
                <w:sz w:val="26"/>
              </w:rPr>
            </w:pPr>
            <w:r>
              <w:rPr>
                <w:sz w:val="26"/>
              </w:rPr>
              <w:t>«Русский витязь» до современных авиалайнеров "Суперджет", МС-21, Ил-114-300, Ту-214, Ил-96, "Байкал".</w:t>
            </w:r>
          </w:p>
          <w:p w14:paraId="50020000">
            <w:pPr>
              <w:pStyle w:val="Style_12"/>
              <w:ind w:firstLine="406" w:left="109" w:right="102"/>
              <w:rPr>
                <w:sz w:val="26"/>
              </w:rPr>
            </w:pPr>
            <w:r>
              <w:rPr>
                <w:sz w:val="26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14:paraId="5102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      </w:r>
          </w:p>
          <w:p w14:paraId="5202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могу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захочу,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уже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нет?», в ходе которой подростки рассуждают об ограничениях, которые накладывает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пилота,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реализоваться</w:t>
            </w:r>
          </w:p>
          <w:p w14:paraId="53020000">
            <w:pPr>
              <w:pStyle w:val="Style_12"/>
              <w:spacing w:line="278" w:lineRule="exact"/>
              <w:ind w:firstLine="0" w:left="109"/>
              <w:rPr>
                <w:sz w:val="26"/>
              </w:rPr>
            </w:pPr>
            <w:r>
              <w:rPr>
                <w:sz w:val="26"/>
              </w:rPr>
              <w:t>мечта о небе, даже если нельзя стать летчиком.</w:t>
            </w:r>
          </w:p>
        </w:tc>
      </w:tr>
    </w:tbl>
    <w:p w14:paraId="5402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2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2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2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1794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20000">
            <w:pPr>
              <w:pStyle w:val="Style_12"/>
              <w:spacing w:before="2"/>
              <w:ind w:firstLine="0" w:left="95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Крым. Путь домой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20000">
            <w:pPr>
              <w:pStyle w:val="Style_12"/>
              <w:spacing w:before="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Красивейший полуостров с богатой историей. История Крымского полуострова. Значение Крыма. Достопримечательности Крыма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20000">
            <w:pPr>
              <w:pStyle w:val="Style_12"/>
              <w:spacing w:before="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Участие в беседе о географическом положении Крыма с использованием карты.</w:t>
            </w:r>
          </w:p>
          <w:p w14:paraId="5B020000">
            <w:pPr>
              <w:pStyle w:val="Style_12"/>
              <w:ind w:firstLine="341" w:left="109" w:right="97"/>
              <w:rPr>
                <w:sz w:val="26"/>
              </w:rPr>
            </w:pPr>
            <w:r>
              <w:rPr>
                <w:sz w:val="26"/>
              </w:rPr>
              <w:t>Самостоятельная работа по изучению информации по</w:t>
            </w:r>
            <w:r>
              <w:rPr>
                <w:spacing w:val="-40"/>
                <w:sz w:val="26"/>
              </w:rPr>
              <w:t xml:space="preserve"> </w:t>
            </w:r>
            <w:r>
              <w:rPr>
                <w:sz w:val="26"/>
              </w:rPr>
              <w:t>истории Крыма. Работа в группах с обобщением: что с древних времен привлекало разные народы в Крымском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полуострове?</w:t>
            </w:r>
          </w:p>
          <w:p w14:paraId="5C020000">
            <w:pPr>
              <w:pStyle w:val="Style_12"/>
              <w:spacing w:line="278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Обмен мнениями: что бы вы рекомендовали посетить в Крыму</w:t>
            </w:r>
          </w:p>
        </w:tc>
      </w:tr>
      <w:tr>
        <w:trPr>
          <w:trHeight w:hRule="atLeast" w:val="1792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20000">
            <w:pPr>
              <w:pStyle w:val="Style_12"/>
              <w:ind w:hanging="548" w:left="1068" w:right="4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Россия - здоровая держава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20000">
            <w:pPr>
              <w:pStyle w:val="Style_12"/>
              <w:ind w:firstLine="340" w:left="110" w:right="94"/>
              <w:rPr>
                <w:sz w:val="26"/>
              </w:rPr>
            </w:pPr>
            <w:r>
              <w:rPr>
                <w:sz w:val="26"/>
              </w:rPr>
              <w:t xml:space="preserve">Здоровый образ жизни </w:t>
            </w:r>
            <w:r>
              <w:rPr>
                <w:spacing w:val="-13"/>
                <w:sz w:val="26"/>
              </w:rPr>
              <w:t xml:space="preserve">– </w:t>
            </w:r>
            <w:r>
              <w:rPr>
                <w:sz w:val="26"/>
              </w:rPr>
              <w:t>приоритетное направление в большинстве государств мира. Основные составляющие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14:paraId="5F020000">
            <w:pPr>
              <w:pStyle w:val="Style_12"/>
              <w:spacing w:before="6" w:line="298" w:lineRule="exact"/>
              <w:ind w:firstLine="0" w:left="110" w:right="95"/>
              <w:rPr>
                <w:sz w:val="26"/>
              </w:rPr>
            </w:pPr>
            <w:r>
              <w:rPr>
                <w:sz w:val="26"/>
              </w:rPr>
              <w:t>Современные проекты, связанные со здоровьем.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pStyle w:val="Style_12"/>
              <w:ind w:firstLine="0" w:left="451" w:right="101"/>
              <w:jc w:val="left"/>
              <w:rPr>
                <w:sz w:val="26"/>
              </w:rPr>
            </w:pPr>
            <w:r>
              <w:rPr>
                <w:sz w:val="26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 w14:paraId="61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>
        <w:trPr>
          <w:trHeight w:hRule="atLeast" w:val="4181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20000">
            <w:pPr>
              <w:pStyle w:val="Style_12"/>
              <w:ind w:hanging="1" w:left="347" w:right="33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Цирк! Цирк! Цирк! (К</w:t>
            </w:r>
            <w:r>
              <w:rPr>
                <w:b w:val="1"/>
                <w:spacing w:val="-14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Международному дню</w:t>
            </w:r>
            <w:r>
              <w:rPr>
                <w:b w:val="1"/>
                <w:spacing w:val="-2"/>
                <w:sz w:val="26"/>
              </w:rPr>
              <w:t xml:space="preserve"> </w:t>
            </w:r>
            <w:r>
              <w:rPr>
                <w:b w:val="1"/>
                <w:sz w:val="26"/>
              </w:rPr>
              <w:t>цирка)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20000">
            <w:pPr>
              <w:pStyle w:val="Style_12"/>
              <w:ind w:firstLine="340" w:left="110" w:right="97"/>
              <w:rPr>
                <w:sz w:val="26"/>
              </w:rPr>
            </w:pPr>
            <w:r>
              <w:rPr>
                <w:sz w:val="26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20000">
            <w:pPr>
              <w:pStyle w:val="Style_12"/>
              <w:ind w:firstLine="341" w:left="109" w:right="102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14:paraId="65020000">
            <w:pPr>
              <w:pStyle w:val="Style_12"/>
              <w:tabs>
                <w:tab w:leader="none" w:pos="1750" w:val="left"/>
                <w:tab w:leader="none" w:pos="3928" w:val="left"/>
                <w:tab w:leader="none" w:pos="5602" w:val="left"/>
              </w:tabs>
              <w:ind w:firstLine="341" w:left="109" w:right="97"/>
              <w:jc w:val="righ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цирке,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популярности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детей и взрослых, о видах циркового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(клоунаде,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акробатике,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эквилибристике,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гимнастике,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жонглировании, </w:t>
            </w:r>
            <w:r>
              <w:rPr>
                <w:sz w:val="26"/>
              </w:rPr>
              <w:t>эксцентрике,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иллюзионизме,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пантомиме,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дрессировке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животных).</w:t>
            </w:r>
          </w:p>
          <w:p w14:paraId="66020000">
            <w:pPr>
              <w:pStyle w:val="Style_12"/>
              <w:ind w:firstLine="341" w:left="109" w:right="102"/>
              <w:rPr>
                <w:sz w:val="26"/>
              </w:rPr>
            </w:pPr>
            <w:r>
              <w:rPr>
                <w:sz w:val="26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14:paraId="67020000">
            <w:pPr>
              <w:pStyle w:val="Style_12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14:paraId="68020000">
            <w:pPr>
              <w:pStyle w:val="Style_12"/>
              <w:spacing w:before="2" w:line="298" w:lineRule="exact"/>
              <w:ind w:firstLine="341" w:left="109" w:right="105"/>
              <w:rPr>
                <w:sz w:val="26"/>
              </w:rPr>
            </w:pPr>
            <w:r>
              <w:rPr>
                <w:sz w:val="26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</w:tbl>
    <w:p w14:paraId="6902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2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2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2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9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20000">
            <w:pPr>
              <w:pStyle w:val="Style_12"/>
              <w:spacing w:before="2"/>
              <w:ind w:firstLine="103" w:left="496" w:right="233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«Я вижу Землю! Это так красиво».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pStyle w:val="Style_12"/>
              <w:spacing w:before="2"/>
              <w:ind w:firstLine="340" w:left="110" w:right="99"/>
              <w:rPr>
                <w:sz w:val="26"/>
              </w:rPr>
            </w:pPr>
            <w:r>
              <w:rPr>
                <w:sz w:val="26"/>
              </w:rPr>
              <w:t>Главные события в истории покорения космоса. Отечественные космонавты-рекордсмены.</w:t>
            </w:r>
          </w:p>
          <w:p w14:paraId="6F02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Подготовка к полёту — многолетний процесс.</w:t>
            </w:r>
          </w:p>
          <w:p w14:paraId="7002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Художественный фильм «Вызов» - героизм персонажей и реальных людей.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20000">
            <w:pPr>
              <w:pStyle w:val="Style_12"/>
              <w:spacing w:before="2"/>
              <w:ind w:firstLine="341" w:left="109" w:right="98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 w14:paraId="72020000">
            <w:pPr>
              <w:pStyle w:val="Style_12"/>
              <w:ind w:firstLine="341" w:left="109" w:right="96"/>
              <w:rPr>
                <w:sz w:val="26"/>
              </w:rPr>
            </w:pPr>
            <w:r>
              <w:rPr>
                <w:sz w:val="26"/>
              </w:rPr>
              <w:t>Участие в беседе о трудном процессе подготовки к полёту. Обсуждение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«Вызов»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заключался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</w:p>
          <w:p w14:paraId="73020000">
            <w:pPr>
              <w:pStyle w:val="Style_12"/>
              <w:spacing w:line="277" w:lineRule="exact"/>
              <w:ind w:firstLine="0" w:left="109"/>
              <w:rPr>
                <w:sz w:val="26"/>
              </w:rPr>
            </w:pPr>
            <w:r>
              <w:rPr>
                <w:sz w:val="26"/>
              </w:rPr>
              <w:t>действующих лиц и актрисы и режиссера фильма.</w:t>
            </w:r>
          </w:p>
        </w:tc>
      </w:tr>
      <w:tr>
        <w:trPr>
          <w:trHeight w:hRule="atLeast" w:val="3588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20000">
            <w:pPr>
              <w:pStyle w:val="Style_12"/>
              <w:spacing w:before="2"/>
              <w:ind w:firstLine="376" w:left="218" w:right="1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215-летие со дня рождения Н. В. Гоголя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20000">
            <w:pPr>
              <w:pStyle w:val="Style_12"/>
              <w:spacing w:before="2"/>
              <w:ind w:firstLine="340" w:left="110" w:right="95"/>
              <w:rPr>
                <w:sz w:val="26"/>
              </w:rPr>
            </w:pPr>
            <w:r>
              <w:rPr>
                <w:sz w:val="26"/>
              </w:rPr>
              <w:t>Николай Гоголь – признанный классик русской литературы, автор знаменитых «Мертвых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душ»,</w:t>
            </w:r>
          </w:p>
          <w:p w14:paraId="76020000">
            <w:pPr>
              <w:pStyle w:val="Style_12"/>
              <w:ind w:firstLine="0" w:left="110" w:right="100"/>
              <w:rPr>
                <w:sz w:val="26"/>
              </w:rPr>
            </w:pPr>
            <w:r>
              <w:rPr>
                <w:sz w:val="26"/>
              </w:rPr>
              <w:t xml:space="preserve">«Ревизора», «Вечеров на хуторе </w:t>
            </w:r>
            <w:r>
              <w:rPr>
                <w:spacing w:val="-4"/>
                <w:sz w:val="26"/>
              </w:rPr>
              <w:t>близ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Диканьки». Сюжеты, герои, ситуации из произведений Николая Гоголя актуальны по сей день.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20000">
            <w:pPr>
              <w:pStyle w:val="Style_12"/>
              <w:spacing w:before="2"/>
              <w:ind w:firstLine="341" w:left="109" w:right="99"/>
              <w:rPr>
                <w:sz w:val="26"/>
              </w:rPr>
            </w:pPr>
            <w:r>
              <w:rPr>
                <w:sz w:val="26"/>
              </w:rPr>
              <w:t>Проблематизирующая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14:paraId="78020000">
            <w:pPr>
              <w:pStyle w:val="Style_1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14:paraId="79020000">
            <w:pPr>
              <w:pStyle w:val="Style_12"/>
              <w:ind w:firstLine="341" w:left="109" w:right="99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14:paraId="7A020000">
            <w:pPr>
              <w:pStyle w:val="Style_12"/>
              <w:spacing w:before="1" w:line="300" w:lineRule="exact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>
        <w:trPr>
          <w:trHeight w:hRule="atLeast" w:val="2088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20000">
            <w:pPr>
              <w:pStyle w:val="Style_12"/>
              <w:ind w:hanging="34" w:left="823" w:right="127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Экологичное </w:t>
            </w:r>
            <w:r>
              <w:rPr>
                <w:b w:val="1"/>
                <w:sz w:val="26"/>
              </w:rPr>
              <w:t>потребление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20000">
            <w:pPr>
              <w:pStyle w:val="Style_12"/>
              <w:tabs>
                <w:tab w:leader="none" w:pos="2370" w:val="left"/>
              </w:tabs>
              <w:ind w:firstLine="340" w:left="110" w:right="94"/>
              <w:rPr>
                <w:sz w:val="26"/>
              </w:rPr>
            </w:pPr>
            <w:r>
              <w:rPr>
                <w:sz w:val="26"/>
              </w:rPr>
              <w:t>Экологичное потребление — способ позаботиться о сохранности планеты. Экологические проблемы</w:t>
            </w:r>
            <w:r>
              <w:rPr>
                <w:spacing w:val="-47"/>
                <w:sz w:val="26"/>
              </w:rPr>
              <w:t xml:space="preserve"> </w:t>
            </w:r>
            <w:r>
              <w:rPr>
                <w:sz w:val="26"/>
              </w:rPr>
              <w:t>как следствия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безответственного поведения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14:paraId="7D020000">
            <w:pPr>
              <w:pStyle w:val="Style_12"/>
              <w:spacing w:line="300" w:lineRule="exact"/>
              <w:ind w:firstLine="340" w:left="110" w:right="93"/>
              <w:rPr>
                <w:sz w:val="26"/>
              </w:rPr>
            </w:pPr>
            <w:r>
              <w:rPr>
                <w:sz w:val="26"/>
              </w:rPr>
              <w:t>Соблюдать эко-правила — не так сложно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20000">
            <w:pPr>
              <w:pStyle w:val="Style_12"/>
              <w:ind w:firstLine="341" w:left="109" w:right="96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 w14:paraId="7F020000">
            <w:pPr>
              <w:pStyle w:val="Style_12"/>
              <w:ind w:firstLine="341" w:left="109" w:right="95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</w:tbl>
    <w:p w14:paraId="80020000">
      <w:pPr>
        <w:sectPr>
          <w:pgSz w:h="11910" w:orient="landscape" w:w="16840"/>
          <w:pgMar w:bottom="680" w:footer="495" w:header="0" w:left="740" w:right="700" w:top="840"/>
        </w:sectPr>
      </w:pPr>
    </w:p>
    <w:tbl>
      <w:tblPr>
        <w:tblStyle w:val="Style_11"/>
        <w:tblInd w:type="dxa" w:w="1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18"/>
        <w:gridCol w:w="4537"/>
        <w:gridCol w:w="7516"/>
      </w:tblGrid>
      <w:tr>
        <w:trPr>
          <w:trHeight w:hRule="atLeast" w:val="30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20000">
            <w:pPr>
              <w:pStyle w:val="Style_12"/>
              <w:spacing w:before="2" w:line="278" w:lineRule="exact"/>
              <w:ind w:firstLine="0" w:left="96" w:right="8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20000">
            <w:pPr>
              <w:pStyle w:val="Style_12"/>
              <w:spacing w:before="2" w:line="278" w:lineRule="exact"/>
              <w:ind w:firstLine="0" w:left="986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pStyle w:val="Style_12"/>
              <w:spacing w:before="2" w:line="278" w:lineRule="exact"/>
              <w:ind w:firstLine="0" w:left="2140" w:right="213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1794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20000">
            <w:pPr>
              <w:pStyle w:val="Style_12"/>
              <w:spacing w:before="2"/>
              <w:ind w:firstLine="0" w:left="96" w:right="8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Труд крут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20000">
            <w:pPr>
              <w:pStyle w:val="Style_12"/>
              <w:spacing w:before="2" w:line="298" w:lineRule="exact"/>
              <w:ind w:firstLine="0" w:left="450"/>
              <w:jc w:val="left"/>
              <w:rPr>
                <w:sz w:val="26"/>
              </w:rPr>
            </w:pPr>
            <w:r>
              <w:rPr>
                <w:sz w:val="26"/>
              </w:rPr>
              <w:t>История Праздника труда.</w:t>
            </w:r>
          </w:p>
          <w:p w14:paraId="86020000">
            <w:pPr>
              <w:pStyle w:val="Style_12"/>
              <w:ind w:firstLine="340" w:left="110"/>
              <w:jc w:val="left"/>
              <w:rPr>
                <w:sz w:val="26"/>
              </w:rPr>
            </w:pPr>
            <w:r>
              <w:rPr>
                <w:sz w:val="26"/>
              </w:rPr>
              <w:t>Труд — это право или обязанность человека?</w:t>
            </w:r>
          </w:p>
          <w:p w14:paraId="87020000">
            <w:pPr>
              <w:pStyle w:val="Style_12"/>
              <w:ind w:firstLine="340" w:left="110"/>
              <w:jc w:val="left"/>
              <w:rPr>
                <w:sz w:val="26"/>
              </w:rPr>
            </w:pPr>
            <w:r>
              <w:rPr>
                <w:sz w:val="26"/>
              </w:rPr>
              <w:t>Работа мечты. Жизненно важные навыки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20000">
            <w:pPr>
              <w:pStyle w:val="Style_12"/>
              <w:spacing w:before="2" w:line="298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 беседа об истории Праздника труда.</w:t>
            </w:r>
          </w:p>
          <w:p w14:paraId="89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Участие в дискуссии: «Труд — это право или обязанность человека?»</w:t>
            </w:r>
          </w:p>
          <w:p w14:paraId="8A020000">
            <w:pPr>
              <w:pStyle w:val="Style_12"/>
              <w:spacing w:line="299" w:lineRule="exact"/>
              <w:ind w:firstLine="0" w:left="451"/>
              <w:jc w:val="left"/>
              <w:rPr>
                <w:sz w:val="26"/>
              </w:rPr>
            </w:pPr>
            <w:r>
              <w:rPr>
                <w:sz w:val="26"/>
              </w:rPr>
              <w:t>Мозговой штурм — обсуждение критериев работы мечты.</w:t>
            </w:r>
          </w:p>
          <w:p w14:paraId="8B020000">
            <w:pPr>
              <w:pStyle w:val="Style_12"/>
              <w:spacing w:line="300" w:lineRule="atLeast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Блиц-опрос «Владеете ли вы элементарными трудовыми навыками?»</w:t>
            </w:r>
          </w:p>
        </w:tc>
      </w:tr>
      <w:tr>
        <w:trPr>
          <w:trHeight w:hRule="atLeast" w:val="20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20000">
            <w:pPr>
              <w:pStyle w:val="Style_12"/>
              <w:spacing w:line="296" w:lineRule="exact"/>
              <w:ind w:firstLine="0" w:left="96" w:right="87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Урок памяти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20000">
            <w:pPr>
              <w:pStyle w:val="Style_12"/>
              <w:ind w:firstLine="340" w:left="110" w:right="96"/>
              <w:rPr>
                <w:sz w:val="26"/>
              </w:rPr>
            </w:pPr>
            <w:r>
              <w:rPr>
                <w:sz w:val="26"/>
              </w:rPr>
              <w:t>История появления праздника День Победы. Поисковое движение России. Могила Неизвестного Солдата. Семейные традиции празднования</w:t>
            </w:r>
            <w:r>
              <w:rPr>
                <w:spacing w:val="-33"/>
                <w:sz w:val="26"/>
              </w:rPr>
              <w:t xml:space="preserve"> </w:t>
            </w:r>
            <w:r>
              <w:rPr>
                <w:sz w:val="26"/>
              </w:rPr>
              <w:t>Дня Победы. Бессмертный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полк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20000">
            <w:pPr>
              <w:pStyle w:val="Style_12"/>
              <w:ind w:firstLine="341" w:left="109" w:right="10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14:paraId="8F020000">
            <w:pPr>
              <w:pStyle w:val="Style_12"/>
              <w:ind w:firstLine="341" w:left="109" w:right="101"/>
              <w:jc w:val="left"/>
              <w:rPr>
                <w:sz w:val="26"/>
              </w:rPr>
            </w:pPr>
            <w:r>
              <w:rPr>
                <w:sz w:val="26"/>
              </w:rPr>
              <w:t>Обмен мнениями: есть ли в вашей семье традиция отмечать День Победы? Участвует ли семья в шествиях Бессмертного</w:t>
            </w:r>
          </w:p>
          <w:p w14:paraId="90020000">
            <w:pPr>
              <w:pStyle w:val="Style_12"/>
              <w:spacing w:line="277" w:lineRule="exact"/>
              <w:ind w:firstLine="0" w:left="109"/>
              <w:jc w:val="left"/>
              <w:rPr>
                <w:sz w:val="26"/>
              </w:rPr>
            </w:pPr>
            <w:r>
              <w:rPr>
                <w:sz w:val="26"/>
              </w:rPr>
              <w:t>полка?</w:t>
            </w:r>
          </w:p>
        </w:tc>
      </w:tr>
      <w:tr>
        <w:trPr>
          <w:trHeight w:hRule="atLeast" w:val="2390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20000">
            <w:pPr>
              <w:pStyle w:val="Style_12"/>
              <w:spacing w:line="298" w:lineRule="exact"/>
              <w:ind w:firstLine="0" w:left="876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Будь</w:t>
            </w:r>
            <w:r>
              <w:rPr>
                <w:b w:val="1"/>
                <w:spacing w:val="-1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готов!</w:t>
            </w:r>
          </w:p>
          <w:p w14:paraId="92020000">
            <w:pPr>
              <w:pStyle w:val="Style_12"/>
              <w:spacing w:before="1"/>
              <w:ind w:hanging="60" w:left="695" w:right="625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Ко дню </w:t>
            </w:r>
            <w:r>
              <w:rPr>
                <w:b w:val="1"/>
                <w:spacing w:val="-3"/>
                <w:sz w:val="26"/>
              </w:rPr>
              <w:t xml:space="preserve">детских </w:t>
            </w:r>
            <w:r>
              <w:rPr>
                <w:b w:val="1"/>
                <w:sz w:val="26"/>
              </w:rPr>
              <w:t>общественных организаций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20000">
            <w:pPr>
              <w:pStyle w:val="Style_12"/>
              <w:ind w:firstLine="340" w:left="110" w:right="98"/>
              <w:rPr>
                <w:sz w:val="26"/>
              </w:rPr>
            </w:pPr>
            <w:r>
              <w:rPr>
                <w:sz w:val="26"/>
              </w:rPr>
              <w:t>19 мая 1922 года — день рождения пионерской организации. Цель её создания и деятельность. Распад пионерской организации. Причины,</w:t>
            </w:r>
            <w:r>
              <w:rPr>
                <w:spacing w:val="-33"/>
                <w:sz w:val="26"/>
              </w:rPr>
              <w:t xml:space="preserve"> </w:t>
            </w:r>
            <w:r>
              <w:rPr>
                <w:sz w:val="26"/>
              </w:rPr>
              <w:t>по которым дети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объединяются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20000">
            <w:pPr>
              <w:pStyle w:val="Style_12"/>
              <w:spacing w:line="298" w:lineRule="exact"/>
              <w:ind w:firstLine="0" w:left="45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пионерской организации.</w:t>
            </w:r>
          </w:p>
          <w:p w14:paraId="95020000">
            <w:pPr>
              <w:pStyle w:val="Style_12"/>
              <w:spacing w:before="1"/>
              <w:ind w:firstLine="341" w:left="109" w:right="100"/>
              <w:rPr>
                <w:sz w:val="26"/>
              </w:rPr>
            </w:pPr>
            <w:r>
              <w:rPr>
                <w:sz w:val="26"/>
              </w:rPr>
              <w:t>Участие в дискуссии о том, какое должно быть детское общественное объединение, чтобы вам захотелось в него вступить.</w:t>
            </w:r>
          </w:p>
          <w:p w14:paraId="96020000">
            <w:pPr>
              <w:pStyle w:val="Style_12"/>
              <w:spacing w:before="1"/>
              <w:ind w:firstLine="341" w:left="109" w:right="99"/>
              <w:rPr>
                <w:sz w:val="26"/>
              </w:rPr>
            </w:pPr>
            <w:r>
              <w:rPr>
                <w:sz w:val="26"/>
              </w:rPr>
              <w:t>Участие в мозговом штурме по выдвижению причин, по которым дети объединяются.</w:t>
            </w:r>
          </w:p>
          <w:p w14:paraId="97020000">
            <w:pPr>
              <w:pStyle w:val="Style_12"/>
              <w:spacing w:before="4" w:line="298" w:lineRule="exact"/>
              <w:ind w:firstLine="341" w:left="109" w:right="103"/>
              <w:rPr>
                <w:sz w:val="26"/>
              </w:rPr>
            </w:pPr>
            <w:r>
              <w:rPr>
                <w:sz w:val="26"/>
              </w:rPr>
              <w:t>Участие в беседе о том, какие бывают детские общественные объединения</w:t>
            </w:r>
          </w:p>
        </w:tc>
      </w:tr>
      <w:tr>
        <w:trPr>
          <w:trHeight w:hRule="atLeast" w:val="1492"/>
        </w:trPr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20000">
            <w:pPr>
              <w:pStyle w:val="Style_12"/>
              <w:ind w:firstLine="0" w:left="142" w:right="129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Русский язык. Великий и могучий.</w:t>
            </w:r>
          </w:p>
          <w:p w14:paraId="99020000">
            <w:pPr>
              <w:pStyle w:val="Style_12"/>
              <w:ind w:firstLine="0" w:left="357" w:right="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225 со дня рождения А. С. Пушкина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20000">
            <w:pPr>
              <w:pStyle w:val="Style_12"/>
              <w:spacing w:line="297" w:lineRule="exact"/>
              <w:ind w:firstLine="0" w:left="450"/>
              <w:rPr>
                <w:sz w:val="26"/>
              </w:rPr>
            </w:pPr>
            <w:r>
              <w:rPr>
                <w:sz w:val="26"/>
              </w:rPr>
              <w:t>Неизвестный Пушкин.</w:t>
            </w:r>
          </w:p>
          <w:p w14:paraId="9B020000">
            <w:pPr>
              <w:pStyle w:val="Style_12"/>
              <w:tabs>
                <w:tab w:leader="none" w:pos="2890" w:val="left"/>
              </w:tabs>
              <w:spacing w:before="1"/>
              <w:ind w:firstLine="340" w:left="110" w:right="95"/>
              <w:rPr>
                <w:sz w:val="26"/>
              </w:rPr>
            </w:pPr>
            <w:r>
              <w:rPr>
                <w:sz w:val="26"/>
              </w:rPr>
              <w:t>Творчество Пушкина объединяет поколения. Вклад А. С. Пушкина в формирование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современного</w:t>
            </w:r>
          </w:p>
          <w:p w14:paraId="9C020000">
            <w:pPr>
              <w:pStyle w:val="Style_12"/>
              <w:spacing w:line="278" w:lineRule="exact"/>
              <w:ind w:firstLine="0" w:left="110"/>
              <w:rPr>
                <w:sz w:val="26"/>
              </w:rPr>
            </w:pPr>
            <w:r>
              <w:rPr>
                <w:sz w:val="26"/>
              </w:rPr>
              <w:t>литературного русского языка.</w:t>
            </w:r>
          </w:p>
        </w:tc>
        <w:tc>
          <w:tcPr>
            <w:tcW w:type="dxa" w:w="7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20000">
            <w:pPr>
              <w:pStyle w:val="Style_12"/>
              <w:ind w:firstLine="0" w:left="451" w:right="101"/>
              <w:jc w:val="left"/>
              <w:rPr>
                <w:sz w:val="26"/>
              </w:rPr>
            </w:pPr>
            <w:r>
              <w:rPr>
                <w:sz w:val="26"/>
              </w:rPr>
              <w:t>Брейн- ринг «Узнай произведение по иллюстрации». Историческая справка «Малоизвестные факты из жизни А. С.</w:t>
            </w:r>
          </w:p>
          <w:p w14:paraId="9E020000">
            <w:pPr>
              <w:pStyle w:val="Style_12"/>
              <w:spacing w:line="299" w:lineRule="exact"/>
              <w:ind w:firstLine="0" w:left="109"/>
              <w:jc w:val="left"/>
              <w:rPr>
                <w:sz w:val="26"/>
              </w:rPr>
            </w:pPr>
            <w:r>
              <w:rPr>
                <w:sz w:val="26"/>
              </w:rPr>
              <w:t>Пушкина».</w:t>
            </w:r>
          </w:p>
          <w:p w14:paraId="9F020000">
            <w:pPr>
              <w:pStyle w:val="Style_12"/>
              <w:spacing w:before="3" w:line="298" w:lineRule="exact"/>
              <w:ind w:firstLine="0" w:left="451" w:right="101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14:paraId="A0020000">
      <w:pPr>
        <w:sectPr>
          <w:pgSz w:h="11910" w:orient="landscape" w:w="16840"/>
          <w:pgMar w:bottom="680" w:footer="495" w:header="0" w:left="740" w:right="700" w:top="840"/>
        </w:sectPr>
      </w:pPr>
    </w:p>
    <w:p w14:paraId="A1020000">
      <w:pPr>
        <w:pStyle w:val="Style_10"/>
        <w:ind w:right="676"/>
      </w:pPr>
      <w:bookmarkStart w:id="12" w:name="_bookmark11"/>
      <w:bookmarkEnd w:id="12"/>
      <w:r>
        <w:t>СРЕДНЕЕ ОБЩЕЕ ОБРАЗОВАНИЕ</w:t>
      </w:r>
    </w:p>
    <w:p w14:paraId="A2020000">
      <w:pPr>
        <w:pStyle w:val="Style_1"/>
        <w:ind w:firstLine="0" w:left="0"/>
        <w:jc w:val="left"/>
        <w:rPr>
          <w:b w:val="1"/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701344</wp:posOffset>
                </wp:positionH>
                <wp:positionV relativeFrom="line">
                  <wp:posOffset>0</wp:posOffset>
                </wp:positionV>
                <wp:extent cx="6338062" cy="18288"/>
                <wp:wrapTopAndBottom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338062" cy="182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3020000">
      <w:pPr>
        <w:pStyle w:val="Style_1"/>
        <w:ind w:firstLine="0" w:left="0"/>
        <w:jc w:val="left"/>
        <w:rPr>
          <w:b w:val="1"/>
          <w:sz w:val="29"/>
        </w:rPr>
      </w:pPr>
    </w:p>
    <w:p w14:paraId="A4020000">
      <w:pPr>
        <w:pStyle w:val="Style_7"/>
        <w:spacing w:before="89"/>
        <w:ind w:firstLine="0" w:left="1383" w:right="675"/>
        <w:jc w:val="center"/>
      </w:pPr>
      <w:bookmarkStart w:id="13" w:name="_bookmark12"/>
      <w:bookmarkEnd w:id="13"/>
      <w:r>
        <w:t>Содержание программы внеурочной деятельности</w:t>
      </w:r>
    </w:p>
    <w:p w14:paraId="A5020000">
      <w:pPr>
        <w:spacing w:before="160"/>
        <w:ind w:firstLine="0" w:left="1383" w:right="673"/>
        <w:jc w:val="center"/>
        <w:rPr>
          <w:b w:val="1"/>
          <w:sz w:val="28"/>
        </w:rPr>
      </w:pPr>
      <w:r>
        <w:rPr>
          <w:b w:val="1"/>
          <w:sz w:val="28"/>
        </w:rPr>
        <w:t>«Разговоры о важном»</w:t>
      </w:r>
    </w:p>
    <w:p w14:paraId="A6020000">
      <w:pPr>
        <w:pStyle w:val="Style_1"/>
        <w:spacing w:before="163" w:line="360" w:lineRule="auto"/>
        <w:ind w:right="133"/>
      </w:pPr>
      <w: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14:paraId="A7020000">
      <w:pPr>
        <w:pStyle w:val="Style_1"/>
        <w:spacing w:line="360" w:lineRule="auto"/>
        <w:ind w:right="126"/>
      </w:pPr>
      <w:r>
        <w:t>Родина — не только место рождения. Природные и культурные памятники – чем гордимся, о чем помним, что бережем?</w:t>
      </w:r>
    </w:p>
    <w:p w14:paraId="A8020000">
      <w:pPr>
        <w:pStyle w:val="Style_1"/>
        <w:spacing w:line="360" w:lineRule="auto"/>
        <w:ind w:right="129"/>
      </w:pPr>
      <w:r>
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14:paraId="A9020000">
      <w:pPr>
        <w:pStyle w:val="Style_1"/>
        <w:spacing w:line="360" w:lineRule="auto"/>
        <w:ind w:right="130"/>
      </w:pPr>
      <w: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</w:r>
    </w:p>
    <w:p w14:paraId="AA020000">
      <w:pPr>
        <w:pStyle w:val="Style_1"/>
        <w:spacing w:before="1" w:line="360" w:lineRule="auto"/>
        <w:ind w:right="127"/>
      </w:pPr>
      <w:r>
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14:paraId="AB020000">
      <w:pPr>
        <w:pStyle w:val="Style_1"/>
        <w:spacing w:line="360" w:lineRule="auto"/>
        <w:ind w:right="130"/>
      </w:pPr>
      <w:r>
        <w:t>Честность, открытость, готовность прийти на помощь – основа хороших отношений с окружающими. Уважение к окружающим –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</w:t>
      </w:r>
      <w:r>
        <w:rPr>
          <w:spacing w:val="57"/>
        </w:rPr>
        <w:t xml:space="preserve"> </w:t>
      </w:r>
      <w:r>
        <w:t>как</w:t>
      </w:r>
    </w:p>
    <w:p w14:paraId="AC020000">
      <w:pPr>
        <w:sectPr>
          <w:footerReference r:id="rId17" w:type="default"/>
          <w:pgSz w:h="16840" w:orient="portrait" w:w="11910"/>
          <w:pgMar w:bottom="1200" w:footer="1000" w:header="0" w:left="1000" w:right="720" w:top="760"/>
          <w:pgNumType w:start="106"/>
        </w:sectPr>
      </w:pPr>
    </w:p>
    <w:p w14:paraId="AD020000">
      <w:pPr>
        <w:pStyle w:val="Style_1"/>
        <w:spacing w:before="73" w:line="360" w:lineRule="auto"/>
        <w:ind w:firstLine="0" w:left="0" w:right="136"/>
      </w:pPr>
      <w:r>
        <w:t>смотреть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7"/>
        </w:rPr>
        <w:t xml:space="preserve"> </w:t>
      </w:r>
      <w:r>
        <w:t>жертвой</w:t>
      </w:r>
      <w:r>
        <w:rPr>
          <w:spacing w:val="-15"/>
        </w:rPr>
        <w:t xml:space="preserve"> </w:t>
      </w:r>
      <w:r>
        <w:t>«травли»,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2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опуститься до «травли» других, необходимы</w:t>
      </w:r>
      <w:r>
        <w:rPr>
          <w:spacing w:val="-6"/>
        </w:rPr>
        <w:t xml:space="preserve"> </w:t>
      </w:r>
      <w:r>
        <w:t>всем.</w:t>
      </w:r>
    </w:p>
    <w:p w14:paraId="AE020000">
      <w:pPr>
        <w:pStyle w:val="Style_1"/>
        <w:spacing w:line="360" w:lineRule="auto"/>
        <w:ind w:right="128"/>
      </w:pPr>
      <w:r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моделирует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5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</w:t>
      </w:r>
      <w:r>
        <w:rPr>
          <w:spacing w:val="-7"/>
        </w:rPr>
        <w:t xml:space="preserve"> </w:t>
      </w:r>
      <w:r>
        <w:t>страны.</w:t>
      </w:r>
    </w:p>
    <w:p w14:paraId="AF020000">
      <w:pPr>
        <w:pStyle w:val="Style_1"/>
        <w:spacing w:line="360" w:lineRule="auto"/>
        <w:ind w:right="129"/>
      </w:pPr>
      <w:r>
        <w:t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</w:t>
      </w:r>
    </w:p>
    <w:p w14:paraId="B0020000">
      <w:pPr>
        <w:pStyle w:val="Style_1"/>
        <w:spacing w:before="1" w:line="360" w:lineRule="auto"/>
        <w:ind w:right="133"/>
      </w:pPr>
      <w:r>
        <w:t>Единство нации – основа существования российского государства.</w:t>
      </w:r>
      <w:r>
        <w:rPr>
          <w:spacing w:val="-35"/>
        </w:rPr>
        <w:t xml:space="preserve"> </w:t>
      </w:r>
      <w:r>
        <w:t>Единство многонационального народа, уважение традиций, религий, уклада жизни всех народов является главным в жизни страны. Пока мы едины – мы</w:t>
      </w:r>
      <w:r>
        <w:rPr>
          <w:spacing w:val="-18"/>
        </w:rPr>
        <w:t xml:space="preserve"> </w:t>
      </w:r>
      <w:r>
        <w:t>непобедимы.</w:t>
      </w:r>
    </w:p>
    <w:p w14:paraId="B1020000">
      <w:pPr>
        <w:pStyle w:val="Style_1"/>
        <w:spacing w:line="360" w:lineRule="auto"/>
        <w:ind w:right="127"/>
      </w:pPr>
      <w: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</w:t>
      </w:r>
      <w:r>
        <w:rPr>
          <w:spacing w:val="58"/>
        </w:rPr>
        <w:t xml:space="preserve"> </w:t>
      </w:r>
      <w:r>
        <w:t>вложений.</w:t>
      </w:r>
    </w:p>
    <w:p w14:paraId="B2020000">
      <w:pPr>
        <w:sectPr>
          <w:pgSz w:h="16840" w:orient="portrait" w:w="11910"/>
          <w:pgMar w:bottom="1200" w:footer="1000" w:header="0" w:left="1000" w:right="720" w:top="760"/>
        </w:sectPr>
      </w:pPr>
    </w:p>
    <w:p w14:paraId="B3020000">
      <w:pPr>
        <w:pStyle w:val="Style_1"/>
        <w:spacing w:before="73" w:line="360" w:lineRule="auto"/>
        <w:ind w:firstLine="0" w:left="0" w:right="135"/>
      </w:pPr>
      <w:r>
        <w:t>Появление новых профессий связано с цифровизацией экономики, движением к технологическому суверенитету.</w:t>
      </w:r>
    </w:p>
    <w:p w14:paraId="B4020000">
      <w:pPr>
        <w:pStyle w:val="Style_1"/>
        <w:spacing w:line="360" w:lineRule="auto"/>
        <w:ind w:right="131"/>
      </w:pPr>
      <w:r>
        <w:t>Традиционная семья в России – это союз мужчины и женщины, которые создают и поддерживают отношения уважения, заботы и взаимной поддержки. Основа</w:t>
      </w:r>
      <w:r>
        <w:rPr>
          <w:spacing w:val="-15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любовь.</w:t>
      </w:r>
      <w:r>
        <w:rPr>
          <w:spacing w:val="-14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полноценные многодетные</w:t>
      </w:r>
      <w:r>
        <w:rPr>
          <w:spacing w:val="-1"/>
        </w:rPr>
        <w:t xml:space="preserve"> </w:t>
      </w:r>
      <w:r>
        <w:t>семьи.</w:t>
      </w:r>
    </w:p>
    <w:p w14:paraId="B5020000">
      <w:pPr>
        <w:pStyle w:val="Style_1"/>
        <w:spacing w:line="360" w:lineRule="auto"/>
        <w:ind w:right="126"/>
      </w:pPr>
      <w:r>
        <w:t>Что для каждого человека означает слово «Родина»? Это родители, семья, дом,</w:t>
      </w:r>
      <w:r>
        <w:rPr>
          <w:spacing w:val="-16"/>
        </w:rPr>
        <w:t xml:space="preserve"> </w:t>
      </w:r>
      <w:r>
        <w:t>друзья,</w:t>
      </w:r>
      <w:r>
        <w:rPr>
          <w:spacing w:val="-14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город,</w:t>
      </w:r>
      <w:r>
        <w:rPr>
          <w:spacing w:val="-13"/>
        </w:rPr>
        <w:t xml:space="preserve"> </w:t>
      </w:r>
      <w:r>
        <w:t>регион,</w:t>
      </w:r>
      <w:r>
        <w:rPr>
          <w:spacing w:val="-12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народ.</w:t>
      </w:r>
      <w:r>
        <w:rPr>
          <w:spacing w:val="-14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любви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 Родине</w:t>
      </w:r>
      <w:r>
        <w:rPr>
          <w:spacing w:val="-10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несет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всю</w:t>
      </w:r>
      <w:r>
        <w:rPr>
          <w:spacing w:val="-13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 просто территория, это, прежде всего то, что мы любим и готовы</w:t>
      </w:r>
      <w:r>
        <w:rPr>
          <w:spacing w:val="-9"/>
        </w:rPr>
        <w:t xml:space="preserve"> </w:t>
      </w:r>
      <w:r>
        <w:t>защищать.</w:t>
      </w:r>
    </w:p>
    <w:p w14:paraId="B6020000">
      <w:pPr>
        <w:pStyle w:val="Style_1"/>
        <w:spacing w:before="1" w:line="360" w:lineRule="auto"/>
        <w:ind w:right="130"/>
      </w:pPr>
      <w:r>
        <w:t>Волонтерство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Севастопольская, сёстры милосердия – история и современность.</w:t>
      </w:r>
    </w:p>
    <w:p w14:paraId="B7020000">
      <w:pPr>
        <w:pStyle w:val="Style_1"/>
        <w:ind w:firstLine="0" w:left="841"/>
      </w:pPr>
      <w:r>
        <w:t>Россия — страна с героическим прошлым. Современные герои — кто они?</w:t>
      </w:r>
    </w:p>
    <w:p w14:paraId="B8020000">
      <w:pPr>
        <w:pStyle w:val="Style_1"/>
        <w:spacing w:before="160"/>
        <w:ind w:firstLine="0" w:left="0"/>
      </w:pPr>
      <w:r>
        <w:t>Россия начинается с меня?</w:t>
      </w:r>
    </w:p>
    <w:p w14:paraId="B9020000">
      <w:pPr>
        <w:pStyle w:val="Style_1"/>
        <w:spacing w:before="161" w:line="360" w:lineRule="auto"/>
        <w:ind w:right="139"/>
      </w:pPr>
      <w:r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14:paraId="BA020000">
      <w:pPr>
        <w:pStyle w:val="Style_1"/>
        <w:spacing w:line="360" w:lineRule="auto"/>
        <w:ind w:right="128"/>
      </w:pPr>
      <w:r>
        <w:t>Новый год — праздник для всех россиян. У каждого народа есть</w:t>
      </w:r>
      <w:r>
        <w:rPr>
          <w:spacing w:val="-42"/>
        </w:rPr>
        <w:t xml:space="preserve"> </w:t>
      </w:r>
      <w:r>
        <w:t>интересные новогодние семейные традиции. Знакомство с обычаями и культурой новогодних праздников в нашей</w:t>
      </w:r>
      <w:r>
        <w:rPr>
          <w:spacing w:val="-6"/>
        </w:rPr>
        <w:t xml:space="preserve"> </w:t>
      </w:r>
      <w:r>
        <w:t>стране.</w:t>
      </w:r>
    </w:p>
    <w:p w14:paraId="BB020000">
      <w:pPr>
        <w:pStyle w:val="Style_1"/>
        <w:spacing w:line="360" w:lineRule="auto"/>
        <w:ind w:right="128"/>
      </w:pPr>
      <w:r>
        <w:t>Первая печатная книга в России – «Азбука» Ивана Фёдорова. 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Любовь к чтению, бережное отношение к книге начались 450 лет назад.</w:t>
      </w:r>
    </w:p>
    <w:p w14:paraId="BC020000">
      <w:pPr>
        <w:pStyle w:val="Style_1"/>
        <w:spacing w:line="360" w:lineRule="auto"/>
        <w:ind w:right="126"/>
      </w:pPr>
      <w: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</w:t>
      </w:r>
    </w:p>
    <w:p w14:paraId="BD020000">
      <w:pPr>
        <w:sectPr>
          <w:pgSz w:h="16840" w:orient="portrait" w:w="11910"/>
          <w:pgMar w:bottom="1200" w:footer="1000" w:header="0" w:left="1000" w:right="720" w:top="760"/>
        </w:sectPr>
      </w:pPr>
    </w:p>
    <w:p w14:paraId="BE020000">
      <w:pPr>
        <w:pStyle w:val="Style_1"/>
        <w:spacing w:before="73" w:line="360" w:lineRule="auto"/>
        <w:ind w:right="126"/>
      </w:pPr>
      <w:r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14:paraId="BF020000">
      <w:pPr>
        <w:pStyle w:val="Style_1"/>
        <w:spacing w:line="360" w:lineRule="auto"/>
        <w:ind w:right="130"/>
      </w:pPr>
      <w:r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14:paraId="C0020000">
      <w:pPr>
        <w:pStyle w:val="Style_1"/>
        <w:spacing w:line="360" w:lineRule="auto"/>
        <w:ind w:right="129"/>
      </w:pPr>
      <w: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14:paraId="C1020000">
      <w:pPr>
        <w:pStyle w:val="Style_1"/>
        <w:spacing w:line="360" w:lineRule="auto"/>
        <w:ind w:right="132"/>
      </w:pPr>
      <w:r>
        <w:t>День</w:t>
      </w:r>
      <w:r>
        <w:rPr>
          <w:spacing w:val="-12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9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страной</w:t>
      </w:r>
      <w:r>
        <w:rPr>
          <w:spacing w:val="-8"/>
        </w:rPr>
        <w:t xml:space="preserve"> </w:t>
      </w:r>
      <w:r>
        <w:t>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</w:t>
      </w:r>
      <w:r>
        <w:rPr>
          <w:spacing w:val="-5"/>
        </w:rPr>
        <w:t xml:space="preserve"> </w:t>
      </w:r>
      <w:r>
        <w:t>школьник.</w:t>
      </w:r>
    </w:p>
    <w:p w14:paraId="C2020000">
      <w:pPr>
        <w:pStyle w:val="Style_1"/>
        <w:spacing w:line="360" w:lineRule="auto"/>
        <w:ind w:right="125"/>
      </w:pPr>
      <w:r>
        <w:t xml:space="preserve"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</w:t>
      </w:r>
      <w:r>
        <w:fldChar w:fldCharType="begin"/>
      </w:r>
      <w:r>
        <w:instrText>HYPERLINK "https://ru.wikipedia.org/wiki/%D0%9A%D0%BE%D0%BC%D0%B0%D0%BD%D0%B4%D1%83%D1%8E%D1%89%D0%B8%D0%B5_%D0%A7%D0%B5%D1%80%D0%BD%D0%BE%D0%BC%D0%BE%D1%80%D1%81%D0%BA%D0%B8%D0%BC_%D1%84%D0%BB%D0%BE%D1%82%D0%BE%D0%BC"</w:instrText>
      </w:r>
      <w:r>
        <w:fldChar w:fldCharType="separate"/>
      </w:r>
      <w:r>
        <w:t xml:space="preserve">командующего Черноморским флотом </w:t>
      </w:r>
      <w:r>
        <w:fldChar w:fldCharType="end"/>
      </w:r>
      <w:r>
        <w:t xml:space="preserve">(1790— 1798); командующего русско-турецкой эскадрой в Средиземном море (1798— 1800), </w:t>
      </w:r>
      <w:r>
        <w:fldChar w:fldCharType="begin"/>
      </w:r>
      <w:r>
        <w:instrText>HYPERLINK "https://ru.wikipedia.org/wiki/%D0%90%D0%B4%D0%BC%D0%B8%D1%80%D0%B0%D0%BB"</w:instrText>
      </w:r>
      <w:r>
        <w:fldChar w:fldCharType="separate"/>
      </w:r>
      <w:r>
        <w:t>адмирал</w:t>
      </w:r>
      <w:r>
        <w:fldChar w:fldCharType="end"/>
      </w:r>
      <w:r>
        <w:t>а (1799) Ф.Ф. Ушакова.</w:t>
      </w:r>
    </w:p>
    <w:p w14:paraId="C3020000">
      <w:pPr>
        <w:pStyle w:val="Style_1"/>
        <w:spacing w:line="360" w:lineRule="auto"/>
        <w:ind w:right="128"/>
      </w:pPr>
      <w: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 подростков. Проблемы, с которыми они сталкиваются, и способы их</w:t>
      </w:r>
      <w:r>
        <w:rPr>
          <w:spacing w:val="-22"/>
        </w:rPr>
        <w:t xml:space="preserve"> </w:t>
      </w:r>
      <w:r>
        <w:t>решения.</w:t>
      </w:r>
    </w:p>
    <w:p w14:paraId="C4020000">
      <w:pPr>
        <w:pStyle w:val="Style_1"/>
        <w:spacing w:before="2" w:line="360" w:lineRule="auto"/>
        <w:ind w:right="130"/>
      </w:pPr>
      <w:r>
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14:paraId="C5020000">
      <w:pPr>
        <w:sectPr>
          <w:pgSz w:h="16840" w:orient="portrait" w:w="11910"/>
          <w:pgMar w:bottom="1200" w:footer="1000" w:header="0" w:left="1000" w:right="720" w:top="760"/>
        </w:sectPr>
      </w:pPr>
    </w:p>
    <w:p w14:paraId="C6020000">
      <w:pPr>
        <w:pStyle w:val="Style_1"/>
        <w:spacing w:before="73" w:line="360" w:lineRule="auto"/>
        <w:ind w:right="126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5"/>
        </w:rPr>
        <w:t xml:space="preserve"> </w:t>
      </w:r>
      <w:r>
        <w:t>Легендарная</w:t>
      </w:r>
      <w:r>
        <w:rPr>
          <w:spacing w:val="-11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 авиации. Героизм конструкторов, инженеров и летчиков-испытателей первых российских самолетов. Мировые рекорды российских летчиков. Современное авиастроение. Профессии, связанные с</w:t>
      </w:r>
      <w:r>
        <w:rPr>
          <w:spacing w:val="-4"/>
        </w:rPr>
        <w:t xml:space="preserve"> </w:t>
      </w:r>
      <w:r>
        <w:t>авиацией.</w:t>
      </w:r>
    </w:p>
    <w:p w14:paraId="C7020000">
      <w:pPr>
        <w:pStyle w:val="Style_1"/>
        <w:spacing w:before="1" w:line="360" w:lineRule="auto"/>
        <w:ind w:right="136"/>
      </w:pPr>
      <w:r>
        <w:t>Красивейший полуостров с богатой историей. История Крымского полуострова. Значение Крыма. Достопримечательности Крыма.</w:t>
      </w:r>
    </w:p>
    <w:p w14:paraId="C8020000">
      <w:pPr>
        <w:pStyle w:val="Style_1"/>
        <w:tabs>
          <w:tab w:leader="none" w:pos="1514" w:val="left"/>
          <w:tab w:leader="none" w:pos="2847" w:val="left"/>
          <w:tab w:leader="none" w:pos="3981" w:val="left"/>
          <w:tab w:leader="none" w:pos="5652" w:val="left"/>
          <w:tab w:leader="none" w:pos="6148" w:val="left"/>
          <w:tab w:leader="none" w:pos="6877" w:val="left"/>
          <w:tab w:leader="none" w:pos="7565" w:val="left"/>
          <w:tab w:leader="none" w:pos="9148" w:val="left"/>
        </w:tabs>
        <w:spacing w:line="360" w:lineRule="auto"/>
        <w:ind w:right="131"/>
        <w:jc w:val="right"/>
      </w:pPr>
      <w:r>
        <w:t>Россия – здоровая держава. Это значит, что жители</w:t>
      </w:r>
      <w:r>
        <w:rPr>
          <w:spacing w:val="53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должны</w:t>
      </w:r>
      <w:r>
        <w:t xml:space="preserve"> </w:t>
      </w:r>
      <w:r>
        <w:t>стремиться поддерживать здоровый образ жизни. Физическое</w:t>
      </w:r>
      <w:r>
        <w:rPr>
          <w:spacing w:val="1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t xml:space="preserve"> </w:t>
      </w:r>
      <w:r>
        <w:t>здоровье</w:t>
      </w:r>
      <w:r>
        <w:rPr>
          <w:spacing w:val="-18"/>
        </w:rPr>
        <w:t xml:space="preserve"> </w:t>
      </w:r>
      <w:r>
        <w:t>населения</w:t>
      </w:r>
      <w:r>
        <w:rPr>
          <w:spacing w:val="-18"/>
        </w:rPr>
        <w:t xml:space="preserve"> </w:t>
      </w:r>
      <w:r>
        <w:t>играют</w:t>
      </w:r>
      <w:r>
        <w:rPr>
          <w:spacing w:val="-18"/>
        </w:rPr>
        <w:t xml:space="preserve"> </w:t>
      </w:r>
      <w:r>
        <w:t>важную</w:t>
      </w:r>
      <w:r>
        <w:rPr>
          <w:spacing w:val="-19"/>
        </w:rPr>
        <w:t xml:space="preserve"> </w:t>
      </w:r>
      <w:r>
        <w:t>роль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укреплении</w:t>
      </w:r>
      <w:r>
        <w:rPr>
          <w:spacing w:val="-18"/>
        </w:rPr>
        <w:t xml:space="preserve"> </w:t>
      </w:r>
      <w:r>
        <w:t>экономического</w:t>
      </w:r>
      <w:r>
        <w:rPr>
          <w:spacing w:val="-16"/>
        </w:rPr>
        <w:t xml:space="preserve"> </w:t>
      </w:r>
      <w:r>
        <w:t>потенциала</w:t>
      </w:r>
      <w:r>
        <w:t xml:space="preserve"> </w:t>
      </w:r>
      <w:r>
        <w:t>и социальной стабильности страны, повышают качество жизни</w:t>
      </w:r>
      <w:r>
        <w:rPr>
          <w:spacing w:val="-18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  <w: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2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цирка,</w:t>
      </w:r>
      <w:r>
        <w:t xml:space="preserve"> </w:t>
      </w:r>
      <w:r>
        <w:t>цирковые</w:t>
      </w:r>
      <w:r>
        <w:tab/>
      </w:r>
      <w:r>
        <w:t>династии</w:t>
      </w:r>
      <w:r>
        <w:tab/>
      </w:r>
      <w:r>
        <w:t>России.</w:t>
      </w:r>
      <w:r>
        <w:tab/>
      </w:r>
      <w:r>
        <w:t>Знаменитые</w:t>
      </w:r>
      <w:r>
        <w:tab/>
      </w:r>
      <w:r>
        <w:t>на</w:t>
      </w:r>
      <w:r>
        <w:tab/>
      </w:r>
      <w:r>
        <w:t>весь</w:t>
      </w:r>
      <w:r>
        <w:tab/>
      </w:r>
      <w:r>
        <w:t>мир</w:t>
      </w:r>
      <w:r>
        <w:tab/>
      </w:r>
      <w:r>
        <w:t>российские</w:t>
      </w:r>
      <w:r>
        <w:tab/>
      </w:r>
      <w:r>
        <w:rPr>
          <w:spacing w:val="-3"/>
        </w:rPr>
        <w:t>силачи,</w:t>
      </w:r>
    </w:p>
    <w:p w14:paraId="C9020000">
      <w:pPr>
        <w:pStyle w:val="Style_1"/>
        <w:spacing w:line="322" w:lineRule="exact"/>
        <w:ind w:firstLine="0" w:left="0"/>
        <w:jc w:val="left"/>
      </w:pPr>
      <w:r>
        <w:t>дрессировщики, акробаты, клоуны, фокусники. Цирковые профессии.</w:t>
      </w:r>
    </w:p>
    <w:p w14:paraId="CA020000">
      <w:pPr>
        <w:pStyle w:val="Style_1"/>
        <w:spacing w:before="162" w:line="360" w:lineRule="auto"/>
        <w:ind w:right="125"/>
      </w:pPr>
      <w:r>
        <w:t>Главные</w:t>
      </w:r>
      <w:r>
        <w:rPr>
          <w:spacing w:val="-9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1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9"/>
        </w:rPr>
        <w:t xml:space="preserve"> </w:t>
      </w:r>
      <w:r>
        <w:t>космонавты- рекордсмены. Подготовка к полету — многолетний</w:t>
      </w:r>
      <w:r>
        <w:rPr>
          <w:spacing w:val="-4"/>
        </w:rPr>
        <w:t xml:space="preserve"> </w:t>
      </w:r>
      <w:r>
        <w:t>процесс.</w:t>
      </w:r>
    </w:p>
    <w:p w14:paraId="CB020000">
      <w:pPr>
        <w:pStyle w:val="Style_1"/>
        <w:tabs>
          <w:tab w:leader="none" w:pos="2130" w:val="left"/>
          <w:tab w:leader="none" w:pos="3203" w:val="left"/>
          <w:tab w:leader="none" w:pos="3592" w:val="left"/>
          <w:tab w:leader="none" w:pos="5301" w:val="left"/>
          <w:tab w:leader="none" w:pos="6481" w:val="left"/>
          <w:tab w:leader="none" w:pos="7683" w:val="left"/>
          <w:tab w:leader="none" w:pos="9391" w:val="left"/>
        </w:tabs>
        <w:spacing w:line="360" w:lineRule="auto"/>
        <w:ind w:right="124"/>
        <w:jc w:val="right"/>
      </w:pPr>
      <w:r>
        <w:t>Николай</w:t>
      </w:r>
      <w:r>
        <w:tab/>
      </w:r>
      <w:r>
        <w:t>Гоголь</w:t>
      </w:r>
      <w:r>
        <w:tab/>
      </w:r>
      <w:r>
        <w:t>–</w:t>
      </w:r>
      <w:r>
        <w:tab/>
      </w:r>
      <w:r>
        <w:t>признанный</w:t>
      </w:r>
      <w:r>
        <w:tab/>
      </w:r>
      <w:r>
        <w:t>классик</w:t>
      </w:r>
      <w:r>
        <w:tab/>
      </w:r>
      <w:r>
        <w:t>русской</w:t>
      </w:r>
      <w:r>
        <w:tab/>
      </w:r>
      <w:r>
        <w:t>литературы,</w:t>
      </w:r>
      <w:r>
        <w:tab/>
      </w:r>
      <w:r>
        <w:rPr>
          <w:spacing w:val="-1"/>
        </w:rPr>
        <w:t xml:space="preserve">автор </w:t>
      </w:r>
      <w:r>
        <w:t>знаменитых</w:t>
      </w:r>
      <w:r>
        <w:rPr>
          <w:spacing w:val="48"/>
        </w:rPr>
        <w:t xml:space="preserve"> </w:t>
      </w:r>
      <w:r>
        <w:t>«Мертвых</w:t>
      </w:r>
      <w:r>
        <w:rPr>
          <w:spacing w:val="52"/>
        </w:rPr>
        <w:t xml:space="preserve"> </w:t>
      </w:r>
      <w:r>
        <w:t>душ»,</w:t>
      </w:r>
      <w:r>
        <w:rPr>
          <w:spacing w:val="50"/>
        </w:rPr>
        <w:t xml:space="preserve"> </w:t>
      </w:r>
      <w:r>
        <w:t>«Ревизора»,</w:t>
      </w:r>
      <w:r>
        <w:rPr>
          <w:spacing w:val="49"/>
        </w:rPr>
        <w:t xml:space="preserve"> </w:t>
      </w:r>
      <w:r>
        <w:t>«Вечеров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0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t xml:space="preserve"> </w:t>
      </w:r>
      <w:r>
        <w:t>Сюжеты,</w:t>
      </w:r>
      <w:r>
        <w:rPr>
          <w:spacing w:val="-9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7"/>
        </w:rPr>
        <w:t xml:space="preserve"> </w:t>
      </w:r>
      <w:r>
        <w:t>Гоголя</w:t>
      </w:r>
      <w:r>
        <w:rPr>
          <w:spacing w:val="-11"/>
        </w:rPr>
        <w:t xml:space="preserve"> </w:t>
      </w:r>
      <w:r>
        <w:t>актуальны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t xml:space="preserve"> </w:t>
      </w:r>
      <w:r>
        <w:t xml:space="preserve">Экологичное потребление </w:t>
      </w:r>
      <w:r>
        <w:rPr>
          <w:sz w:val="26"/>
        </w:rPr>
        <w:t xml:space="preserve">— </w:t>
      </w:r>
      <w:r>
        <w:t>способ позаботиться о сохранности</w:t>
      </w:r>
      <w:r>
        <w:rPr>
          <w:spacing w:val="45"/>
        </w:rPr>
        <w:t xml:space="preserve"> </w:t>
      </w:r>
      <w:r>
        <w:t>планеты.</w:t>
      </w:r>
    </w:p>
    <w:p w14:paraId="CC020000">
      <w:pPr>
        <w:pStyle w:val="Style_1"/>
        <w:spacing w:line="360" w:lineRule="auto"/>
        <w:ind w:firstLine="0" w:left="0"/>
        <w:jc w:val="left"/>
      </w:pPr>
      <w:r>
        <w:t xml:space="preserve">Экологические проблемы как следствия безответственного поведения человека. Соблюдать эко-правила </w:t>
      </w:r>
      <w:r>
        <w:rPr>
          <w:sz w:val="26"/>
        </w:rPr>
        <w:t xml:space="preserve">— </w:t>
      </w:r>
      <w:r>
        <w:t>не так сложно.</w:t>
      </w:r>
    </w:p>
    <w:p w14:paraId="CD020000">
      <w:pPr>
        <w:pStyle w:val="Style_1"/>
        <w:spacing w:line="321" w:lineRule="exact"/>
        <w:ind w:firstLine="0" w:left="841"/>
        <w:jc w:val="left"/>
      </w:pPr>
      <w:r>
        <w:t>История Праздника труда. Труд – это право или обязанность человека?</w:t>
      </w:r>
    </w:p>
    <w:p w14:paraId="CE020000">
      <w:pPr>
        <w:pStyle w:val="Style_1"/>
        <w:spacing w:before="162"/>
        <w:ind w:firstLine="0" w:left="0"/>
        <w:jc w:val="left"/>
      </w:pPr>
      <w:r>
        <w:t>Работа мечты. Жизненно важные навыки.</w:t>
      </w:r>
    </w:p>
    <w:p w14:paraId="CF020000">
      <w:pPr>
        <w:pStyle w:val="Style_1"/>
        <w:spacing w:before="161"/>
        <w:ind w:firstLine="0" w:left="841"/>
        <w:jc w:val="left"/>
      </w:pPr>
      <w:r>
        <w:t>История появления праздника День Победы. Поисковое движение России.</w:t>
      </w:r>
    </w:p>
    <w:p w14:paraId="D0020000">
      <w:pPr>
        <w:pStyle w:val="Style_1"/>
        <w:spacing w:before="160"/>
        <w:ind w:firstLine="0" w:left="0"/>
        <w:jc w:val="left"/>
      </w:pPr>
      <w:r>
        <w:t>Могила Неизвестного Солдата. Семейные традиции празднования Дня Победы.</w:t>
      </w:r>
    </w:p>
    <w:p w14:paraId="D1020000">
      <w:pPr>
        <w:pStyle w:val="Style_1"/>
        <w:spacing w:before="161" w:line="360" w:lineRule="auto"/>
        <w:ind/>
        <w:jc w:val="left"/>
      </w:pPr>
      <w: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14:paraId="D2020000">
      <w:pPr>
        <w:pStyle w:val="Style_1"/>
        <w:spacing w:line="360" w:lineRule="auto"/>
        <w:ind w:right="128"/>
        <w:jc w:val="left"/>
      </w:pPr>
      <w:r>
        <w:t>Неизвестный Пушкин. Творчество Пушкина объединяет поколения. Вклад А. С. Пушкина в формирование современного литературного русского языка.</w:t>
      </w:r>
    </w:p>
    <w:p w14:paraId="D3020000">
      <w:pPr>
        <w:sectPr>
          <w:pgSz w:h="16840" w:orient="portrait" w:w="11910"/>
          <w:pgMar w:bottom="1200" w:footer="1000" w:header="0" w:left="1000" w:right="720" w:top="760"/>
        </w:sectPr>
      </w:pPr>
    </w:p>
    <w:p w14:paraId="D4020000">
      <w:pPr>
        <w:pStyle w:val="Style_7"/>
        <w:spacing w:before="76"/>
        <w:ind w:firstLine="0" w:left="1102"/>
      </w:pPr>
      <w:bookmarkStart w:id="14" w:name="_bookmark13"/>
      <w:bookmarkEnd w:id="14"/>
      <w:r>
        <w:t>Планируемые результаты освоения курса внеурочной деятельности</w:t>
      </w:r>
    </w:p>
    <w:p w14:paraId="D5020000">
      <w:pPr>
        <w:pStyle w:val="Style_1"/>
        <w:spacing w:before="161" w:line="360" w:lineRule="auto"/>
        <w:ind w:right="136"/>
      </w:pPr>
      <w:r>
        <w:t>Занятия в рамках программы направлены на обеспечение достижения школьниками следующих личностных, метапредметных и предметных образовательных результатов.</w:t>
      </w:r>
    </w:p>
    <w:p w14:paraId="D6020000">
      <w:pPr>
        <w:spacing w:before="0"/>
        <w:ind w:firstLine="0" w:left="841" w:right="0"/>
        <w:jc w:val="both"/>
        <w:rPr>
          <w:i w:val="1"/>
          <w:sz w:val="28"/>
        </w:rPr>
      </w:pPr>
      <w:r>
        <w:rPr>
          <w:b w:val="1"/>
          <w:i w:val="1"/>
          <w:sz w:val="28"/>
        </w:rPr>
        <w:t xml:space="preserve">Личностные результаты </w:t>
      </w:r>
      <w:r>
        <w:rPr>
          <w:i w:val="1"/>
          <w:sz w:val="28"/>
        </w:rPr>
        <w:t>должны отражать:</w:t>
      </w:r>
    </w:p>
    <w:p w14:paraId="D7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62" w:line="360" w:lineRule="auto"/>
        <w:ind w:firstLine="708" w:left="133" w:right="128"/>
        <w:jc w:val="both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</w:t>
      </w:r>
      <w:r>
        <w:rPr>
          <w:spacing w:val="-5"/>
          <w:sz w:val="28"/>
        </w:rPr>
        <w:t xml:space="preserve"> </w:t>
      </w:r>
      <w:r>
        <w:rPr>
          <w:sz w:val="28"/>
        </w:rPr>
        <w:t>гимн);</w:t>
      </w:r>
    </w:p>
    <w:p w14:paraId="D8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2" w:line="360" w:lineRule="auto"/>
        <w:ind w:firstLine="708" w:left="133" w:right="129"/>
        <w:jc w:val="both"/>
        <w:rPr>
          <w:sz w:val="28"/>
        </w:rPr>
      </w:pPr>
      <w:r>
        <w:rPr>
          <w:sz w:val="28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ценности;</w:t>
      </w:r>
    </w:p>
    <w:p w14:paraId="D9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6" w:line="240" w:lineRule="auto"/>
        <w:ind w:hanging="207" w:left="1047" w:right="0"/>
        <w:jc w:val="both"/>
        <w:rPr>
          <w:sz w:val="28"/>
        </w:rPr>
      </w:pPr>
      <w:r>
        <w:rPr>
          <w:sz w:val="28"/>
        </w:rPr>
        <w:t>готовность к служению Отечеству, его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защите;</w:t>
      </w:r>
    </w:p>
    <w:p w14:paraId="DA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59" w:line="360" w:lineRule="auto"/>
        <w:ind w:firstLine="708" w:left="133" w:right="131"/>
        <w:jc w:val="both"/>
        <w:rPr>
          <w:sz w:val="28"/>
        </w:rPr>
      </w:pPr>
      <w:r>
        <w:rPr>
          <w:sz w:val="28"/>
        </w:rPr>
        <w:t>сформированность мировоззрения, соответствующего современному уровню</w:t>
      </w:r>
      <w:r>
        <w:rPr>
          <w:spacing w:val="-2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2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23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21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20"/>
          <w:sz w:val="28"/>
        </w:rPr>
        <w:t xml:space="preserve"> </w:t>
      </w:r>
      <w:r>
        <w:rPr>
          <w:sz w:val="28"/>
        </w:rPr>
        <w:t>культур, а также различных форм общественного сознания, осознание своего места в 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DB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3" w:line="360" w:lineRule="auto"/>
        <w:ind w:firstLine="708" w:left="133" w:right="132"/>
        <w:jc w:val="both"/>
        <w:rPr>
          <w:sz w:val="28"/>
        </w:rPr>
      </w:pPr>
      <w:r>
        <w:rPr>
          <w:sz w:val="28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</w:t>
      </w:r>
      <w:r>
        <w:rPr>
          <w:spacing w:val="-37"/>
          <w:sz w:val="28"/>
        </w:rPr>
        <w:t xml:space="preserve"> </w:t>
      </w:r>
      <w:r>
        <w:rPr>
          <w:sz w:val="28"/>
        </w:rPr>
        <w:t>и способность к самостоятельной, творческой и ответственной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DC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9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14:paraId="DD020000">
      <w:pPr>
        <w:sectPr>
          <w:footerReference r:id="rId1" w:type="default"/>
          <w:pgSz w:h="16840" w:orient="portrait" w:w="11910"/>
          <w:pgMar w:bottom="1200" w:footer="1000" w:header="0" w:left="1000" w:right="720" w:top="1240"/>
        </w:sectPr>
      </w:pPr>
    </w:p>
    <w:p w14:paraId="DE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75" w:line="360" w:lineRule="auto"/>
        <w:ind w:firstLine="708" w:left="133" w:right="126"/>
        <w:jc w:val="both"/>
        <w:rPr>
          <w:sz w:val="28"/>
        </w:rPr>
      </w:pPr>
      <w:r>
        <w:rPr>
          <w:sz w:val="28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DF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8" w:line="348" w:lineRule="auto"/>
        <w:ind w:firstLine="708" w:left="133" w:right="139"/>
        <w:jc w:val="both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 ценностей;</w:t>
      </w:r>
    </w:p>
    <w:p w14:paraId="E0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4" w:line="360" w:lineRule="auto"/>
        <w:ind w:firstLine="708" w:left="133" w:right="131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на протяжении всей жизни; сознательное отношение к непрерывному образованию как условию успешной профессиональной и общественной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14:paraId="E1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0" w:line="348" w:lineRule="auto"/>
        <w:ind w:firstLine="708" w:left="133" w:right="137"/>
        <w:jc w:val="both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 технического творчества, спорта, 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14:paraId="E2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4" w:line="360" w:lineRule="auto"/>
        <w:ind w:firstLine="708" w:left="133" w:right="125"/>
        <w:jc w:val="both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 потребности в физическом самосовершенствовании, занятиях спортивно- оздоровительной деятельностью, неприятие вредных привычек: курения, употребления алкоголя,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наркотиков;</w:t>
      </w:r>
    </w:p>
    <w:p w14:paraId="E3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3" w:line="360" w:lineRule="auto"/>
        <w:ind w:firstLine="708" w:left="133" w:right="132"/>
        <w:jc w:val="both"/>
        <w:rPr>
          <w:sz w:val="28"/>
        </w:rPr>
      </w:pPr>
      <w:r>
        <w:rPr>
          <w:sz w:val="28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помощь;</w:t>
      </w:r>
    </w:p>
    <w:p w14:paraId="E4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9" w:line="360" w:lineRule="auto"/>
        <w:ind w:firstLine="708" w:left="133" w:right="125"/>
        <w:jc w:val="both"/>
        <w:rPr>
          <w:sz w:val="28"/>
        </w:rPr>
      </w:pPr>
      <w:r>
        <w:rPr>
          <w:sz w:val="28"/>
        </w:rPr>
        <w:t>осознанный выбор будущей профессии и возможностей реализации собственных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как возможности участия в решении личных, общественных, государственных, общенациональных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14:paraId="E5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0" w:line="360" w:lineRule="auto"/>
        <w:ind w:firstLine="708" w:left="133" w:right="134"/>
        <w:jc w:val="both"/>
        <w:rPr>
          <w:sz w:val="28"/>
        </w:rPr>
      </w:pPr>
      <w:r>
        <w:rPr>
          <w:sz w:val="28"/>
        </w:rPr>
        <w:t>сформированность экологического мышления, понимания влияния социально-экономических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среды; приобретение опыта эколого-направленной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E6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9" w:line="348" w:lineRule="auto"/>
        <w:ind w:firstLine="708" w:left="133" w:right="137"/>
        <w:jc w:val="both"/>
        <w:rPr>
          <w:sz w:val="28"/>
        </w:rPr>
      </w:pPr>
      <w:r>
        <w:rPr>
          <w:sz w:val="28"/>
        </w:rPr>
        <w:t>ответственное отношение к созданию семьи на основе осознанного принятия ценностей семейной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E7020000">
      <w:pPr>
        <w:spacing w:before="14" w:line="360" w:lineRule="auto"/>
        <w:ind w:firstLine="708" w:left="133" w:right="129"/>
        <w:jc w:val="both"/>
        <w:rPr>
          <w:i w:val="1"/>
          <w:sz w:val="28"/>
        </w:rPr>
      </w:pPr>
      <w:r>
        <w:rPr>
          <w:b w:val="1"/>
          <w:i w:val="1"/>
          <w:sz w:val="28"/>
        </w:rPr>
        <w:t xml:space="preserve">Метапредметные результаты </w:t>
      </w:r>
      <w:r>
        <w:rPr>
          <w:i w:val="1"/>
          <w:sz w:val="28"/>
        </w:rPr>
        <w:t xml:space="preserve">освоения основной образовательной </w:t>
      </w:r>
      <w:r>
        <w:rPr>
          <w:i w:val="1"/>
          <w:sz w:val="28"/>
        </w:rPr>
        <w:t>программы должны отражать:</w:t>
      </w:r>
    </w:p>
    <w:p w14:paraId="E8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0" w:line="348" w:lineRule="auto"/>
        <w:ind w:firstLine="708" w:left="133" w:right="128"/>
        <w:jc w:val="both"/>
        <w:rPr>
          <w:sz w:val="28"/>
        </w:rPr>
      </w:pPr>
      <w:r>
        <w:rPr>
          <w:sz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</w:t>
      </w:r>
      <w:r>
        <w:rPr>
          <w:spacing w:val="61"/>
          <w:sz w:val="28"/>
        </w:rPr>
        <w:t xml:space="preserve"> </w:t>
      </w:r>
      <w:r>
        <w:rPr>
          <w:sz w:val="28"/>
        </w:rPr>
        <w:t>корректировать</w:t>
      </w:r>
    </w:p>
    <w:p w14:paraId="E9020000">
      <w:pPr>
        <w:sectPr>
          <w:footerReference r:id="rId3" w:type="default"/>
          <w:pgSz w:h="16840" w:orient="portrait" w:w="11910"/>
          <w:pgMar w:bottom="1200" w:footer="1000" w:header="0" w:left="1000" w:right="720" w:top="760"/>
        </w:sectPr>
      </w:pPr>
    </w:p>
    <w:p w14:paraId="EA020000">
      <w:pPr>
        <w:pStyle w:val="Style_1"/>
        <w:spacing w:before="73" w:line="360" w:lineRule="auto"/>
        <w:ind w:firstLine="0" w:left="0" w:right="133"/>
      </w:pPr>
      <w:r>
        <w:t>деятельность;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возможные</w:t>
      </w:r>
      <w:r>
        <w:rPr>
          <w:spacing w:val="-12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поставленных целей и реализации планов деятельности; выбирать успешные стратегии в различных ситуациях;</w:t>
      </w:r>
    </w:p>
    <w:p w14:paraId="EB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" w:line="360" w:lineRule="auto"/>
        <w:ind w:firstLine="708" w:left="133" w:right="134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совместной деятельности, учитывать позиции других участников деятельности, эффективно 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14:paraId="EC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8" w:line="360" w:lineRule="auto"/>
        <w:ind w:firstLine="708" w:left="133" w:right="127"/>
        <w:jc w:val="both"/>
        <w:rPr>
          <w:sz w:val="28"/>
        </w:rPr>
      </w:pPr>
      <w:r>
        <w:rPr>
          <w:sz w:val="28"/>
        </w:rPr>
        <w:t>владение навыками познавательной, учебно-исследовательской и проектной</w:t>
      </w:r>
      <w:r>
        <w:rPr>
          <w:spacing w:val="-2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2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2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готовность к самостоятельному поиску методов решения практических задач, применению различных 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14:paraId="ED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4" w:line="360" w:lineRule="auto"/>
        <w:ind w:firstLine="708" w:left="133" w:right="125"/>
        <w:jc w:val="both"/>
        <w:rPr>
          <w:sz w:val="28"/>
        </w:rPr>
      </w:pPr>
      <w:r>
        <w:rPr>
          <w:sz w:val="28"/>
        </w:rPr>
        <w:t>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14:paraId="EE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3" w:line="360" w:lineRule="auto"/>
        <w:ind w:firstLine="708" w:left="133" w:right="133"/>
        <w:jc w:val="both"/>
        <w:rPr>
          <w:sz w:val="28"/>
        </w:rPr>
      </w:pPr>
      <w:r>
        <w:rPr>
          <w:sz w:val="28"/>
        </w:rP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14:paraId="EF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7" w:line="348" w:lineRule="auto"/>
        <w:ind w:firstLine="708" w:left="133" w:right="135"/>
        <w:jc w:val="both"/>
        <w:rPr>
          <w:sz w:val="28"/>
        </w:rPr>
      </w:pPr>
      <w:r>
        <w:rPr>
          <w:sz w:val="28"/>
        </w:rPr>
        <w:t>умение определять назначение и функции различных социальных институтов;</w:t>
      </w:r>
    </w:p>
    <w:p w14:paraId="F0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5" w:line="348" w:lineRule="auto"/>
        <w:ind w:firstLine="708" w:left="133" w:right="137"/>
        <w:jc w:val="both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 стратегию поведения, с учетом гражданских и нравственных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ценностей;</w:t>
      </w:r>
    </w:p>
    <w:p w14:paraId="F1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4" w:line="348" w:lineRule="auto"/>
        <w:ind w:firstLine="708" w:left="133" w:right="131"/>
        <w:jc w:val="both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 свою точку зрения, использовать адекватные языковые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средства;</w:t>
      </w:r>
    </w:p>
    <w:p w14:paraId="F2020000">
      <w:pPr>
        <w:pStyle w:val="Style_8"/>
        <w:numPr>
          <w:ilvl w:val="1"/>
          <w:numId w:val="9"/>
        </w:numPr>
        <w:tabs>
          <w:tab w:leader="none" w:pos="1048" w:val="left"/>
        </w:tabs>
        <w:spacing w:after="0" w:before="15" w:line="360" w:lineRule="auto"/>
        <w:ind w:firstLine="708" w:left="133" w:right="135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8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совершаемых действий и мыслительных процессов, их результатов и оснований, границ своего знания и незнания, новых познавательных задач и средств их</w:t>
      </w:r>
      <w:r>
        <w:rPr>
          <w:spacing w:val="-19"/>
          <w:sz w:val="28"/>
        </w:rPr>
        <w:t xml:space="preserve"> </w:t>
      </w:r>
      <w:r>
        <w:rPr>
          <w:sz w:val="28"/>
        </w:rPr>
        <w:t>достижения.</w:t>
      </w:r>
    </w:p>
    <w:p w14:paraId="F3020000">
      <w:pPr>
        <w:sectPr>
          <w:pgSz w:h="16840" w:orient="portrait" w:w="11910"/>
          <w:pgMar w:bottom="1200" w:footer="1000" w:header="0" w:left="1000" w:right="720" w:top="760"/>
        </w:sectPr>
      </w:pPr>
    </w:p>
    <w:p w14:paraId="F4020000">
      <w:pPr>
        <w:pStyle w:val="Style_1"/>
        <w:spacing w:before="73" w:line="360" w:lineRule="auto"/>
        <w:ind w:right="134"/>
      </w:pPr>
      <w:r>
        <w:rPr>
          <w:b w:val="1"/>
          <w:i w:val="1"/>
        </w:rPr>
        <w:t xml:space="preserve">Предметные результаты </w:t>
      </w:r>
      <w:r>
        <w:t>освоения программы среднего общего образования представлены с учетом специфики содержания предметных</w:t>
      </w:r>
      <w:r>
        <w:rPr>
          <w:spacing w:val="-47"/>
        </w:rPr>
        <w:t xml:space="preserve"> </w:t>
      </w:r>
      <w:r>
        <w:t>областей, затрагиваемых в ходе участия в программе «Разговоры о</w:t>
      </w:r>
      <w:r>
        <w:rPr>
          <w:spacing w:val="-10"/>
        </w:rPr>
        <w:t xml:space="preserve"> </w:t>
      </w:r>
      <w:r>
        <w:t>важном»:</w:t>
      </w:r>
    </w:p>
    <w:p w14:paraId="F5020000">
      <w:pPr>
        <w:pStyle w:val="Style_1"/>
        <w:spacing w:line="360" w:lineRule="auto"/>
        <w:ind w:right="127"/>
      </w:pPr>
      <w:r>
        <w:rPr>
          <w:i w:val="1"/>
        </w:rPr>
        <w:t xml:space="preserve">Русский язык и литература: </w:t>
      </w:r>
      <w:r>
        <w:t>сформированность понятий о нормах русского литературного языка и применение знаний о них в речевой практике; владение навыками</w:t>
      </w:r>
      <w:r>
        <w:rPr>
          <w:spacing w:val="-10"/>
        </w:rPr>
        <w:t xml:space="preserve"> </w:t>
      </w:r>
      <w:r>
        <w:t>самоанализа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самооценки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наблюдений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собственной</w:t>
      </w:r>
      <w:r>
        <w:rPr>
          <w:spacing w:val="-11"/>
        </w:rPr>
        <w:t xml:space="preserve"> </w:t>
      </w:r>
      <w:r>
        <w:t>речью; владение умением анализировать текст с точки зрения наличия в нем явной и скрытой,</w:t>
      </w:r>
      <w:r>
        <w:rPr>
          <w:spacing w:val="-25"/>
        </w:rPr>
        <w:t xml:space="preserve"> </w:t>
      </w:r>
      <w:r>
        <w:t>основной</w:t>
      </w:r>
      <w:r>
        <w:rPr>
          <w:spacing w:val="-21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второстепенной</w:t>
      </w:r>
      <w:r>
        <w:rPr>
          <w:spacing w:val="-21"/>
        </w:rPr>
        <w:t xml:space="preserve"> </w:t>
      </w:r>
      <w:r>
        <w:t>информации;</w:t>
      </w:r>
      <w:r>
        <w:rPr>
          <w:spacing w:val="-20"/>
        </w:rPr>
        <w:t xml:space="preserve"> </w:t>
      </w:r>
      <w:r>
        <w:t>владение</w:t>
      </w:r>
      <w:r>
        <w:rPr>
          <w:spacing w:val="-24"/>
        </w:rPr>
        <w:t xml:space="preserve"> </w:t>
      </w:r>
      <w:r>
        <w:t>умением</w:t>
      </w:r>
      <w:r>
        <w:rPr>
          <w:spacing w:val="-22"/>
        </w:rPr>
        <w:t xml:space="preserve"> </w:t>
      </w:r>
      <w:r>
        <w:t>представлять тексты в виде тезисов, конспектов, аннотаций, рефератов, сочинений различных жанров; знание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мировой; сформированность представлений об изобразительно-выразительных возможностях русского языка;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высказываниях.</w:t>
      </w:r>
    </w:p>
    <w:p w14:paraId="F6020000">
      <w:pPr>
        <w:pStyle w:val="Style_1"/>
        <w:spacing w:before="1" w:line="360" w:lineRule="auto"/>
        <w:ind w:right="130"/>
      </w:pPr>
      <w:r>
        <w:rPr>
          <w:i w:val="1"/>
        </w:rPr>
        <w:t xml:space="preserve">Иностранные языки: </w:t>
      </w:r>
      <w:r>
        <w:t>владение знаниями о социокультурной специфике страны/стран изучаемого языка и умение; умение выделять общее и различное в культуре родной страны и страны/стран изучаемого языка;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14:paraId="F7020000">
      <w:pPr>
        <w:pStyle w:val="Style_1"/>
        <w:spacing w:before="1" w:line="360" w:lineRule="auto"/>
        <w:ind w:firstLine="777" w:left="0" w:right="126"/>
      </w:pPr>
      <w:r>
        <w:rPr>
          <w:i w:val="1"/>
        </w:rPr>
        <w:t xml:space="preserve">История: </w:t>
      </w:r>
      <w:r>
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владение комплексом знаний об истории России и человечества в целом, представлениями об общем и особенном в мировом историческом процессе; сформированность умений применять исторические знания в профессиональной и</w:t>
      </w:r>
      <w:r>
        <w:rPr>
          <w:spacing w:val="52"/>
        </w:rPr>
        <w:t xml:space="preserve"> </w:t>
      </w:r>
      <w:r>
        <w:t>общественной</w:t>
      </w:r>
    </w:p>
    <w:p w14:paraId="F8020000">
      <w:pPr>
        <w:sectPr>
          <w:pgSz w:h="16840" w:orient="portrait" w:w="11910"/>
          <w:pgMar w:bottom="1200" w:footer="1000" w:header="0" w:left="1000" w:right="720" w:top="760"/>
        </w:sectPr>
      </w:pPr>
    </w:p>
    <w:p w14:paraId="F9020000">
      <w:pPr>
        <w:pStyle w:val="Style_1"/>
        <w:spacing w:before="73" w:line="360" w:lineRule="auto"/>
        <w:ind w:firstLine="0" w:left="0" w:right="135"/>
      </w:pPr>
      <w:r>
        <w:t>деятельности, поликультурном общении; сформированность умений вести диалог, обосновывать свою точку зрения в дискуссии по исторической тематике.</w:t>
      </w:r>
    </w:p>
    <w:p w14:paraId="FA020000">
      <w:pPr>
        <w:pStyle w:val="Style_1"/>
        <w:tabs>
          <w:tab w:leader="none" w:pos="2094" w:val="left"/>
          <w:tab w:leader="none" w:pos="2171" w:val="left"/>
          <w:tab w:leader="none" w:pos="2649" w:val="left"/>
          <w:tab w:leader="none" w:pos="3651" w:val="left"/>
          <w:tab w:leader="none" w:pos="3712" w:val="left"/>
          <w:tab w:leader="none" w:pos="4678" w:val="left"/>
          <w:tab w:leader="none" w:pos="5203" w:val="left"/>
          <w:tab w:leader="none" w:pos="5437" w:val="left"/>
          <w:tab w:leader="none" w:pos="6634" w:val="left"/>
          <w:tab w:leader="none" w:pos="7014" w:val="left"/>
          <w:tab w:leader="none" w:pos="7068" w:val="left"/>
          <w:tab w:leader="none" w:pos="7566" w:val="left"/>
          <w:tab w:leader="none" w:pos="8269" w:val="left"/>
          <w:tab w:leader="none" w:pos="8674" w:val="left"/>
          <w:tab w:leader="none" w:pos="9384" w:val="left"/>
        </w:tabs>
        <w:spacing w:line="360" w:lineRule="auto"/>
        <w:ind w:right="126"/>
        <w:jc w:val="right"/>
      </w:pPr>
      <w:r>
        <w:rPr>
          <w:i w:val="1"/>
        </w:rPr>
        <w:t xml:space="preserve">Обществознание: </w:t>
      </w:r>
      <w:r>
        <w:t>сформированность знаний об обществе</w:t>
      </w:r>
      <w:r>
        <w:rPr>
          <w:spacing w:val="4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целостной</w:t>
      </w:r>
      <w:r>
        <w:t xml:space="preserve"> </w:t>
      </w:r>
      <w:r>
        <w:t>развивающейся</w:t>
      </w:r>
      <w:r>
        <w:rPr>
          <w:spacing w:val="31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единстве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взаимодействии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сфер</w:t>
      </w:r>
      <w:r>
        <w:rPr>
          <w:spacing w:val="29"/>
        </w:rPr>
        <w:t xml:space="preserve"> </w:t>
      </w:r>
      <w:r>
        <w:t>и</w:t>
      </w:r>
      <w:r>
        <w:t xml:space="preserve"> </w:t>
      </w:r>
      <w:r>
        <w:t>институтов;</w:t>
      </w:r>
      <w:r>
        <w:tab/>
      </w:r>
      <w:r>
        <w:t>владение</w:t>
      </w:r>
      <w:r>
        <w:tab/>
      </w:r>
      <w:r>
        <w:tab/>
      </w:r>
      <w:r>
        <w:t>умениями</w:t>
      </w:r>
      <w:r>
        <w:tab/>
      </w:r>
      <w:r>
        <w:tab/>
      </w:r>
      <w:r>
        <w:t>выявлять</w:t>
      </w:r>
      <w:r>
        <w:tab/>
      </w:r>
      <w:r>
        <w:tab/>
      </w:r>
      <w:r>
        <w:tab/>
      </w:r>
      <w:r>
        <w:rPr>
          <w:spacing w:val="-1"/>
        </w:rPr>
        <w:t xml:space="preserve">причинно-следственные, </w:t>
      </w:r>
      <w:r>
        <w:t>функциональные,</w:t>
      </w:r>
      <w:r>
        <w:rPr>
          <w:spacing w:val="-19"/>
        </w:rPr>
        <w:t xml:space="preserve"> </w:t>
      </w:r>
      <w:r>
        <w:t>иерархические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</w:t>
      </w:r>
      <w:r>
        <w:rPr>
          <w:spacing w:val="-16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t>объектов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процессов;</w:t>
      </w:r>
      <w:r>
        <w:rPr>
          <w:spacing w:val="-1"/>
        </w:rPr>
        <w:t xml:space="preserve"> </w:t>
      </w:r>
      <w:r>
        <w:t>сформированность</w:t>
      </w:r>
      <w:r>
        <w:tab/>
      </w:r>
      <w:r>
        <w:t>представлений</w:t>
      </w:r>
      <w:r>
        <w:tab/>
      </w:r>
      <w:r>
        <w:t>об</w:t>
      </w:r>
      <w:r>
        <w:tab/>
      </w:r>
      <w:r>
        <w:t>основных</w:t>
      </w:r>
      <w:r>
        <w:tab/>
      </w:r>
      <w:r>
        <w:t>тенденциях</w:t>
      </w:r>
      <w:r>
        <w:tab/>
      </w:r>
      <w:r>
        <w:t>и</w:t>
      </w:r>
      <w:r>
        <w:tab/>
      </w:r>
      <w:r>
        <w:rPr>
          <w:spacing w:val="-2"/>
        </w:rPr>
        <w:t xml:space="preserve">возможных </w:t>
      </w:r>
      <w:r>
        <w:t>перспективах</w:t>
      </w:r>
      <w:r>
        <w:tab/>
      </w:r>
      <w:r>
        <w:tab/>
      </w:r>
      <w:r>
        <w:t>развития</w:t>
      </w:r>
      <w:r>
        <w:tab/>
      </w:r>
      <w:r>
        <w:t>мирового</w:t>
      </w:r>
      <w:r>
        <w:tab/>
      </w:r>
      <w:r>
        <w:t>сообщества</w:t>
      </w:r>
      <w:r>
        <w:tab/>
      </w:r>
      <w:r>
        <w:tab/>
      </w:r>
      <w:r>
        <w:t>в</w:t>
      </w:r>
      <w:r>
        <w:tab/>
      </w:r>
      <w:r>
        <w:t>глобальном</w:t>
      </w:r>
      <w:r>
        <w:tab/>
      </w:r>
      <w:r>
        <w:rPr>
          <w:spacing w:val="-2"/>
        </w:rPr>
        <w:t xml:space="preserve">мире; </w:t>
      </w:r>
      <w:r>
        <w:t>сформированность представлений о методах познания социальных</w:t>
      </w:r>
      <w:r>
        <w:rPr>
          <w:spacing w:val="16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t xml:space="preserve"> </w:t>
      </w:r>
      <w:r>
        <w:t>процессов; владение умениями применять полученные знания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повседневной</w:t>
      </w:r>
      <w:r>
        <w:t xml:space="preserve"> </w:t>
      </w:r>
      <w:r>
        <w:t>жизни, прогнозировать последствия принимаемых</w:t>
      </w:r>
      <w:r>
        <w:rPr>
          <w:spacing w:val="23"/>
        </w:rPr>
        <w:t xml:space="preserve"> </w:t>
      </w:r>
      <w:r>
        <w:t>решений;</w:t>
      </w:r>
      <w:r>
        <w:rPr>
          <w:spacing w:val="61"/>
        </w:rPr>
        <w:t xml:space="preserve"> </w:t>
      </w:r>
      <w:r>
        <w:t>сформированность</w:t>
      </w:r>
      <w:r>
        <w:t xml:space="preserve"> </w:t>
      </w:r>
      <w:r>
        <w:t>навыков оценивания социальной информации, умений поиска</w:t>
      </w:r>
      <w:r>
        <w:rPr>
          <w:spacing w:val="7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в</w:t>
      </w:r>
      <w:r>
        <w:t xml:space="preserve"> </w:t>
      </w:r>
      <w:r>
        <w:t>источниках</w:t>
      </w:r>
      <w:r>
        <w:rPr>
          <w:spacing w:val="51"/>
        </w:rPr>
        <w:t xml:space="preserve"> </w:t>
      </w:r>
      <w:r>
        <w:t>различного</w:t>
      </w:r>
      <w:r>
        <w:rPr>
          <w:spacing w:val="54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реконструкции</w:t>
      </w:r>
      <w:r>
        <w:rPr>
          <w:spacing w:val="51"/>
        </w:rPr>
        <w:t xml:space="preserve"> </w:t>
      </w:r>
      <w:r>
        <w:t>недостающих</w:t>
      </w:r>
      <w:r>
        <w:rPr>
          <w:spacing w:val="55"/>
        </w:rPr>
        <w:t xml:space="preserve"> </w:t>
      </w:r>
      <w:r>
        <w:t>звеньев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t xml:space="preserve"> </w:t>
      </w:r>
      <w:r>
        <w:t>объяснения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оценки</w:t>
      </w:r>
      <w:r>
        <w:rPr>
          <w:spacing w:val="-18"/>
        </w:rPr>
        <w:t xml:space="preserve"> </w:t>
      </w:r>
      <w:r>
        <w:t>разнообразных</w:t>
      </w:r>
      <w:r>
        <w:rPr>
          <w:spacing w:val="-19"/>
        </w:rPr>
        <w:t xml:space="preserve"> </w:t>
      </w:r>
      <w:r>
        <w:t>явлений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процессов</w:t>
      </w:r>
      <w:r>
        <w:rPr>
          <w:spacing w:val="-21"/>
        </w:rPr>
        <w:t xml:space="preserve"> </w:t>
      </w:r>
      <w:r>
        <w:t>общественного</w:t>
      </w:r>
      <w:r>
        <w:rPr>
          <w:spacing w:val="-20"/>
        </w:rPr>
        <w:t xml:space="preserve"> </w:t>
      </w:r>
      <w:r>
        <w:t>развития.</w:t>
      </w:r>
      <w:r>
        <w:t xml:space="preserve"> </w:t>
      </w:r>
      <w:r>
        <w:rPr>
          <w:i w:val="1"/>
        </w:rPr>
        <w:t>География:</w:t>
      </w:r>
      <w:r>
        <w:rPr>
          <w:i w:val="1"/>
          <w:spacing w:val="-18"/>
        </w:rPr>
        <w:t xml:space="preserve"> </w:t>
      </w:r>
      <w:r>
        <w:t>владение</w:t>
      </w:r>
      <w:r>
        <w:rPr>
          <w:spacing w:val="-20"/>
        </w:rPr>
        <w:t xml:space="preserve"> </w:t>
      </w:r>
      <w:r>
        <w:t>представлениями</w:t>
      </w:r>
      <w:r>
        <w:rPr>
          <w:spacing w:val="-22"/>
        </w:rPr>
        <w:t xml:space="preserve"> </w:t>
      </w:r>
      <w:r>
        <w:t>о</w:t>
      </w:r>
      <w:r>
        <w:rPr>
          <w:spacing w:val="-20"/>
        </w:rPr>
        <w:t xml:space="preserve"> </w:t>
      </w:r>
      <w:r>
        <w:t>современной</w:t>
      </w:r>
      <w:r>
        <w:rPr>
          <w:spacing w:val="-22"/>
        </w:rPr>
        <w:t xml:space="preserve"> </w:t>
      </w:r>
      <w:r>
        <w:t>географической</w:t>
      </w:r>
      <w:r>
        <w:rPr>
          <w:spacing w:val="-21"/>
        </w:rPr>
        <w:t xml:space="preserve"> </w:t>
      </w:r>
      <w:r>
        <w:t>науке,</w:t>
      </w:r>
    </w:p>
    <w:p w14:paraId="FB020000">
      <w:pPr>
        <w:pStyle w:val="Style_1"/>
        <w:spacing w:line="360" w:lineRule="auto"/>
        <w:ind w:firstLine="0" w:left="0" w:right="125"/>
      </w:pPr>
      <w:r>
        <w:t>ее</w:t>
      </w:r>
      <w:r>
        <w:rPr>
          <w:spacing w:val="-16"/>
        </w:rPr>
        <w:t xml:space="preserve"> </w:t>
      </w:r>
      <w:r>
        <w:t>участии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важнейших</w:t>
      </w:r>
      <w:r>
        <w:rPr>
          <w:spacing w:val="-15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человечества;</w:t>
      </w:r>
      <w:r>
        <w:rPr>
          <w:spacing w:val="-15"/>
        </w:rPr>
        <w:t xml:space="preserve"> </w:t>
      </w:r>
      <w:r>
        <w:t>владение</w:t>
      </w:r>
      <w:r>
        <w:rPr>
          <w:spacing w:val="-15"/>
        </w:rPr>
        <w:t xml:space="preserve"> </w:t>
      </w:r>
      <w:r>
        <w:t>географическим мышлением для определения географических аспектов природных, социально- экономических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проблем;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</w:t>
      </w:r>
      <w:r>
        <w:rPr>
          <w:spacing w:val="25"/>
        </w:rPr>
        <w:t xml:space="preserve"> </w:t>
      </w:r>
      <w:r>
        <w:t>и процессов, самостоятельного</w:t>
      </w:r>
    </w:p>
    <w:p w14:paraId="FC020000">
      <w:pPr>
        <w:sectPr>
          <w:pgSz w:h="16840" w:orient="portrait" w:w="11910"/>
          <w:pgMar w:bottom="1200" w:footer="1000" w:header="0" w:left="1000" w:right="720" w:top="760"/>
        </w:sectPr>
      </w:pPr>
    </w:p>
    <w:p w14:paraId="FD020000">
      <w:pPr>
        <w:pStyle w:val="Style_1"/>
        <w:spacing w:before="73" w:line="360" w:lineRule="auto"/>
        <w:ind w:firstLine="0" w:left="0" w:right="126"/>
      </w:pPr>
      <w:r>
        <w:t>оценивания уровня безопасности окружающей среды, адаптации к изменению ее условий; сформированность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14:paraId="FE020000">
      <w:pPr>
        <w:pStyle w:val="Style_1"/>
        <w:spacing w:before="1" w:line="360" w:lineRule="auto"/>
        <w:ind w:right="127"/>
      </w:pPr>
      <w:r>
        <w:rPr>
          <w:i w:val="1"/>
        </w:rPr>
        <w:t xml:space="preserve">Экономика: </w:t>
      </w:r>
      <w:r>
        <w:t>сформированность системы знаний об экономической сфере в жизни общества как пространстве, в котором осуществляется экономическая деятельность</w:t>
      </w:r>
      <w:r>
        <w:rPr>
          <w:spacing w:val="-14"/>
        </w:rPr>
        <w:t xml:space="preserve"> </w:t>
      </w:r>
      <w:r>
        <w:t>индивидов,</w:t>
      </w:r>
      <w:r>
        <w:rPr>
          <w:spacing w:val="-14"/>
        </w:rPr>
        <w:t xml:space="preserve"> </w:t>
      </w:r>
      <w:r>
        <w:t>семей,</w:t>
      </w:r>
      <w:r>
        <w:rPr>
          <w:spacing w:val="-13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12"/>
        </w:rPr>
        <w:t xml:space="preserve"> </w:t>
      </w:r>
      <w:r>
        <w:t>понимание значения этических норм и нравственных ценностей в экономической деятельности отдельных людей и общества; сформированность уважительного отношения к чужой собственности; владение навыками поиска актуальной экономической информации в различных источниках, включая Интернет; умение различать факты, аргументы и оценочные суждения; анализировать, преобразовывать и использовать экономическую информацию для решения практических задач в учебной деятельности и реальной жизни; понимание места и роли России в современной мировой экономике; умение ориентироваться в текущих экономических событиях в России и в</w:t>
      </w:r>
      <w:r>
        <w:rPr>
          <w:spacing w:val="-4"/>
        </w:rPr>
        <w:t xml:space="preserve"> </w:t>
      </w:r>
      <w:r>
        <w:t>мире.</w:t>
      </w:r>
    </w:p>
    <w:p w14:paraId="FF020000">
      <w:pPr>
        <w:pStyle w:val="Style_1"/>
        <w:spacing w:line="360" w:lineRule="auto"/>
        <w:ind w:right="126"/>
      </w:pPr>
      <w:r>
        <w:rPr>
          <w:i w:val="1"/>
        </w:rPr>
        <w:t xml:space="preserve">Право: </w:t>
      </w:r>
      <w:r>
        <w:t>сформированность представлений о понятии государства, его функциях, механизме и формах; владение знаниями о понятии права, источниках и нормах права, законности, правоотношениях; сформированность представлений о Конституции Российской Федерации как основном законе государства, владение знаниями об основах правового статуса личности в Российской Федерации;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Федерации; сформированность навыков самостоятельного поиска правовой информации, умений использовать результаты в конкретных жизненных ситуациях.</w:t>
      </w:r>
    </w:p>
    <w:p w14:paraId="00030000">
      <w:pPr>
        <w:pStyle w:val="Style_1"/>
        <w:spacing w:before="1" w:line="360" w:lineRule="auto"/>
        <w:ind w:right="134"/>
      </w:pPr>
      <w:r>
        <w:rPr>
          <w:i w:val="1"/>
        </w:rPr>
        <w:t xml:space="preserve">Информатика: </w:t>
      </w:r>
      <w:r>
        <w:t>сформированность представлений о роли информации и связанных с ней процессов в окружающем мире; сформированность базовых навыков и умений по соблюдению требований техники безопасности, гигиены и</w:t>
      </w:r>
    </w:p>
    <w:p w14:paraId="01030000">
      <w:pPr>
        <w:sectPr>
          <w:pgSz w:h="16840" w:orient="portrait" w:w="11910"/>
          <w:pgMar w:bottom="1200" w:footer="1000" w:header="0" w:left="1000" w:right="720" w:top="760"/>
        </w:sectPr>
      </w:pPr>
    </w:p>
    <w:p w14:paraId="02030000">
      <w:pPr>
        <w:pStyle w:val="Style_1"/>
        <w:spacing w:before="73" w:line="360" w:lineRule="auto"/>
        <w:ind w:firstLine="0" w:left="0" w:right="129"/>
        <w:jc w:val="right"/>
      </w:pPr>
      <w:r>
        <w:t>ресурсосбережения при работе со средствами информатизации; понимания основ</w:t>
      </w:r>
      <w:r>
        <w:t xml:space="preserve"> </w:t>
      </w:r>
      <w:r>
        <w:t>правовых аспектов использования компьютерных программ и работы в Интернете.</w:t>
      </w:r>
    </w:p>
    <w:p w14:paraId="03030000">
      <w:pPr>
        <w:pStyle w:val="Style_1"/>
        <w:spacing w:line="360" w:lineRule="auto"/>
        <w:ind w:right="134"/>
      </w:pPr>
      <w:r>
        <w:rPr>
          <w:i w:val="1"/>
        </w:rPr>
        <w:t>Биология</w:t>
      </w:r>
      <w:r>
        <w:t>: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владение основными методами научного познания; сформированность собственной позиции по отношению к биологической информации, получаемой из разных источников, к глобальным экологическим проблемам и путям их решения.</w:t>
      </w:r>
    </w:p>
    <w:p w14:paraId="04030000">
      <w:pPr>
        <w:pStyle w:val="Style_1"/>
        <w:spacing w:line="360" w:lineRule="auto"/>
        <w:ind w:right="122"/>
      </w:pPr>
      <w:r>
        <w:rPr>
          <w:i w:val="1"/>
        </w:rPr>
        <w:t xml:space="preserve">Естествознание: </w:t>
      </w:r>
      <w:r>
        <w:t>сформированность представлений о целостной современной естественнонаучной картине мира, о природе как единой целостной системе, о взаимосвязи человека, природы и общества; о пространственно- временных масштабах Вселенной;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сформированность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 сформированность представлений о научном методе познания природы и средствах изучения мегамира, макромира и микромира;</w:t>
      </w:r>
      <w:r>
        <w:rPr>
          <w:spacing w:val="-12"/>
        </w:rPr>
        <w:t xml:space="preserve"> </w:t>
      </w:r>
      <w:r>
        <w:t>сформированность</w:t>
      </w:r>
      <w:r>
        <w:rPr>
          <w:spacing w:val="-15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естественнонаучного знания для каждого человека,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</w:t>
      </w:r>
      <w:r>
        <w:rPr>
          <w:spacing w:val="-17"/>
        </w:rPr>
        <w:t xml:space="preserve"> </w:t>
      </w:r>
      <w:r>
        <w:t>ценностей.</w:t>
      </w:r>
    </w:p>
    <w:p w14:paraId="05030000">
      <w:pPr>
        <w:pStyle w:val="Style_1"/>
        <w:spacing w:before="2" w:line="360" w:lineRule="auto"/>
        <w:ind w:right="127"/>
      </w:pPr>
      <w:r>
        <w:rPr>
          <w:i w:val="1"/>
        </w:rPr>
        <w:t xml:space="preserve">Астрономия: </w:t>
      </w:r>
      <w:r>
        <w:t>сформированность представлений о строении Солнечной системы, эволюции звезд и Вселенной, пространственно-временных масштабах Вселенной; сформированность представлений о значении астрономии в практической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дальнейшем</w:t>
      </w:r>
      <w:r>
        <w:rPr>
          <w:spacing w:val="-12"/>
        </w:rPr>
        <w:t xml:space="preserve"> </w:t>
      </w:r>
      <w:r>
        <w:t>научно-техническом</w:t>
      </w:r>
      <w:r>
        <w:rPr>
          <w:spacing w:val="-13"/>
        </w:rPr>
        <w:t xml:space="preserve"> </w:t>
      </w:r>
      <w:r>
        <w:t>развитии; осознание роли отечественной науки в освоении и использовании космического пространства и развитии международного сотрудничества в этой</w:t>
      </w:r>
      <w:r>
        <w:rPr>
          <w:spacing w:val="-15"/>
        </w:rPr>
        <w:t xml:space="preserve"> </w:t>
      </w:r>
      <w:r>
        <w:t>области.</w:t>
      </w:r>
    </w:p>
    <w:p w14:paraId="06030000">
      <w:pPr>
        <w:sectPr>
          <w:pgSz w:h="16840" w:orient="portrait" w:w="11910"/>
          <w:pgMar w:bottom="1200" w:footer="1000" w:header="0" w:left="1000" w:right="720" w:top="760"/>
        </w:sectPr>
      </w:pPr>
    </w:p>
    <w:p w14:paraId="07030000">
      <w:pPr>
        <w:pStyle w:val="Style_1"/>
        <w:spacing w:before="73" w:line="360" w:lineRule="auto"/>
        <w:ind w:right="126"/>
      </w:pPr>
      <w:r>
        <w:rPr>
          <w:i w:val="1"/>
        </w:rPr>
        <w:t xml:space="preserve">Экология: </w:t>
      </w:r>
      <w:r>
        <w:t>сформированность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 сформированность экологического мышления и способности учитывать и оценивать экологические последствия в разных сферах деятельности; владение умениями применять экологические знания в жизненных ситуациях, связанных с выполнением типичных социальных ролей; владение знаниями экологических императивов, гражданских прав и обязанностей в области энерго- и ресурсосбережения в интересах сохранения окружающей среды, здоровья и безопасности жизни; сформированность личностного отношения к экологическим ценностям, моральной ответственности за экологические последствия своих действий в окружающей среде; сформированность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14:paraId="08030000">
      <w:pPr>
        <w:pStyle w:val="Style_1"/>
        <w:spacing w:line="360" w:lineRule="auto"/>
        <w:ind w:right="127"/>
      </w:pPr>
      <w:r>
        <w:rPr>
          <w:i w:val="1"/>
        </w:rPr>
        <w:t xml:space="preserve">Основы безопасности жизнедеятельности: </w:t>
      </w:r>
      <w:r>
        <w:t>сформированность представлений</w:t>
      </w:r>
      <w:r>
        <w:rPr>
          <w:spacing w:val="-19"/>
        </w:rPr>
        <w:t xml:space="preserve"> </w:t>
      </w:r>
      <w:r>
        <w:t>о</w:t>
      </w:r>
      <w:r>
        <w:rPr>
          <w:spacing w:val="-20"/>
        </w:rPr>
        <w:t xml:space="preserve"> </w:t>
      </w:r>
      <w:r>
        <w:t>культуре</w:t>
      </w:r>
      <w:r>
        <w:rPr>
          <w:spacing w:val="-21"/>
        </w:rPr>
        <w:t xml:space="preserve"> </w:t>
      </w:r>
      <w:r>
        <w:t>безопасности</w:t>
      </w:r>
      <w:r>
        <w:rPr>
          <w:spacing w:val="-20"/>
        </w:rPr>
        <w:t xml:space="preserve"> </w:t>
      </w:r>
      <w:r>
        <w:t>жизнедеятельности,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том</w:t>
      </w:r>
      <w:r>
        <w:rPr>
          <w:spacing w:val="-19"/>
        </w:rPr>
        <w:t xml:space="preserve"> </w:t>
      </w:r>
      <w:r>
        <w:t>числе</w:t>
      </w:r>
      <w:r>
        <w:rPr>
          <w:spacing w:val="-22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культуре экологической безопасности как о жизненно важной социально-нравственной позиции личности, а также как о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 сформированность представлений о здоровом образе жизни как о средстве обеспечения духовного, физического и социального благополучия личности; знание распространенных опасных и чрезвычайных ситуаций природного, техногенного и социального</w:t>
      </w:r>
      <w:r>
        <w:rPr>
          <w:spacing w:val="-8"/>
        </w:rPr>
        <w:t xml:space="preserve"> </w:t>
      </w:r>
      <w:r>
        <w:t>характера.</w:t>
      </w:r>
    </w:p>
    <w:p w14:paraId="09030000">
      <w:pPr>
        <w:sectPr>
          <w:pgSz w:h="16840" w:orient="portrait" w:w="11910"/>
          <w:pgMar w:bottom="1200" w:footer="1000" w:header="0" w:left="1000" w:right="720" w:top="760"/>
        </w:sectPr>
      </w:pPr>
    </w:p>
    <w:p w14:paraId="0A030000">
      <w:pPr>
        <w:pStyle w:val="Style_10"/>
        <w:spacing w:before="9"/>
        <w:ind w:firstLine="0" w:left="5384"/>
        <w:rPr>
          <w:rFonts w:ascii="Carlito" w:hAnsi="Carlito"/>
        </w:rPr>
      </w:pPr>
      <w:bookmarkStart w:id="15" w:name="_bookmark14"/>
      <w:bookmarkEnd w:id="15"/>
      <w:r>
        <w:rPr>
          <w:rFonts w:ascii="Carlito" w:hAnsi="Carlito"/>
        </w:rPr>
        <w:t>Тематическое планирование</w:t>
      </w:r>
    </w:p>
    <w:p w14:paraId="0B030000">
      <w:pPr>
        <w:pStyle w:val="Style_3"/>
        <w:spacing w:before="30"/>
        <w:ind w:firstLine="0" w:left="5384" w:right="5420"/>
        <w:rPr>
          <w:rFonts w:ascii="Carlito" w:hAnsi="Carlito"/>
        </w:rPr>
      </w:pPr>
      <w:r>
        <w:rPr>
          <w:rFonts w:ascii="Carlito" w:hAnsi="Carlito"/>
        </w:rPr>
        <w:t>10–11 классы (1 час в неделю)</w:t>
      </w:r>
    </w:p>
    <w:p w14:paraId="0C030000">
      <w:pPr>
        <w:pStyle w:val="Style_1"/>
        <w:ind w:firstLine="0" w:left="0"/>
        <w:jc w:val="left"/>
        <w:rPr>
          <w:rFonts w:ascii="Carlito" w:hAnsi="Carlito"/>
          <w:b w:val="1"/>
          <w:sz w:val="20"/>
        </w:rPr>
      </w:pPr>
    </w:p>
    <w:p w14:paraId="0D030000">
      <w:pPr>
        <w:pStyle w:val="Style_1"/>
        <w:ind w:firstLine="0" w:left="0"/>
        <w:jc w:val="left"/>
        <w:rPr>
          <w:rFonts w:ascii="Carlito" w:hAnsi="Carlito"/>
          <w:b w:val="1"/>
          <w:sz w:val="20"/>
        </w:rPr>
      </w:pPr>
    </w:p>
    <w:p w14:paraId="0E030000">
      <w:pPr>
        <w:pStyle w:val="Style_1"/>
        <w:spacing w:before="2"/>
        <w:ind w:firstLine="0" w:left="0"/>
        <w:jc w:val="left"/>
        <w:rPr>
          <w:rFonts w:ascii="Carlito" w:hAnsi="Carlito"/>
          <w:b w:val="1"/>
          <w:sz w:val="11"/>
        </w:r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9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30000">
            <w:pPr>
              <w:pStyle w:val="Style_12"/>
              <w:spacing w:before="2"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30000">
            <w:pPr>
              <w:pStyle w:val="Style_12"/>
              <w:spacing w:before="2"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30000">
            <w:pPr>
              <w:pStyle w:val="Style_12"/>
              <w:spacing w:before="2"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1795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30000">
            <w:pPr>
              <w:pStyle w:val="Style_12"/>
              <w:spacing w:before="2"/>
              <w:ind w:firstLine="0" w:left="110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знаний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30000">
            <w:pPr>
              <w:pStyle w:val="Style_12"/>
              <w:tabs>
                <w:tab w:leader="none" w:pos="2365" w:val="left"/>
                <w:tab w:leader="none" w:pos="3113" w:val="left"/>
              </w:tabs>
              <w:spacing w:before="2"/>
              <w:ind w:firstLine="340" w:left="0" w:right="101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проектами </w:t>
            </w:r>
            <w:r>
              <w:rPr>
                <w:sz w:val="26"/>
              </w:rPr>
              <w:t>Российского общества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«Знание».</w:t>
            </w:r>
          </w:p>
          <w:p w14:paraId="14030000">
            <w:pPr>
              <w:pStyle w:val="Style_12"/>
              <w:tabs>
                <w:tab w:leader="none" w:pos="2043" w:val="left"/>
                <w:tab w:leader="none" w:pos="3239" w:val="left"/>
                <w:tab w:leader="none" w:pos="3366" w:val="left"/>
              </w:tabs>
              <w:ind w:firstLine="340" w:left="0" w:right="100"/>
              <w:jc w:val="left"/>
              <w:rPr>
                <w:sz w:val="26"/>
              </w:rPr>
            </w:pPr>
            <w:r>
              <w:rPr>
                <w:sz w:val="26"/>
              </w:rPr>
              <w:t>Возможности,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которые </w:t>
            </w:r>
            <w:r>
              <w:rPr>
                <w:sz w:val="26"/>
              </w:rPr>
              <w:t>предоставляют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проекты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общества</w:t>
            </w:r>
          </w:p>
          <w:p w14:paraId="15030000">
            <w:pPr>
              <w:pStyle w:val="Style_12"/>
              <w:tabs>
                <w:tab w:leader="none" w:pos="1753" w:val="left"/>
                <w:tab w:leader="none" w:pos="2746" w:val="left"/>
              </w:tabs>
              <w:spacing w:before="2" w:line="300" w:lineRule="exact"/>
              <w:ind w:right="103"/>
              <w:jc w:val="left"/>
              <w:rPr>
                <w:sz w:val="26"/>
              </w:rPr>
            </w:pPr>
            <w:r>
              <w:rPr>
                <w:sz w:val="26"/>
              </w:rPr>
              <w:t>«Знание»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обучающихся </w:t>
            </w:r>
            <w:r>
              <w:rPr>
                <w:sz w:val="26"/>
              </w:rPr>
              <w:t>различных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возрастов.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30000">
            <w:pPr>
              <w:pStyle w:val="Style_12"/>
              <w:spacing w:before="2"/>
              <w:ind w:firstLine="340" w:left="105" w:right="103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14:paraId="17030000">
            <w:pPr>
              <w:pStyle w:val="Style_12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>
        <w:trPr>
          <w:trHeight w:hRule="atLeast" w:val="1491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30000">
            <w:pPr>
              <w:pStyle w:val="Style_12"/>
              <w:spacing w:line="294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Там, где Россия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30000">
            <w:pPr>
              <w:pStyle w:val="Style_12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России. Просмотр ролика о России.</w:t>
            </w:r>
          </w:p>
          <w:p w14:paraId="1B030000">
            <w:pPr>
              <w:pStyle w:val="Style_12"/>
              <w:spacing w:line="298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 викторина.</w:t>
            </w:r>
          </w:p>
          <w:p w14:paraId="1C030000">
            <w:pPr>
              <w:pStyle w:val="Style_12"/>
              <w:spacing w:line="300" w:lineRule="exact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Чем полезны фенологические наблюдения. Их роль в жизни человека.</w:t>
            </w:r>
          </w:p>
        </w:tc>
      </w:tr>
      <w:tr>
        <w:trPr>
          <w:trHeight w:hRule="atLeast" w:val="2086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30000">
            <w:pPr>
              <w:pStyle w:val="Style_12"/>
              <w:spacing w:line="293" w:lineRule="exact"/>
              <w:ind w:firstLine="0" w:left="111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Зоя.</w:t>
            </w:r>
          </w:p>
          <w:p w14:paraId="1E030000">
            <w:pPr>
              <w:pStyle w:val="Style_12"/>
              <w:spacing w:before="1"/>
              <w:ind w:firstLine="0" w:left="112" w:right="101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 100-летию со дня рождения Зои Космодемьянской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30000">
            <w:pPr>
              <w:pStyle w:val="Style_1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30000">
            <w:pPr>
              <w:pStyle w:val="Style_12"/>
              <w:ind w:firstLine="340" w:left="105" w:right="99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беседе. Просмотр видеоролика о</w:t>
            </w:r>
            <w:r>
              <w:rPr>
                <w:spacing w:val="-46"/>
                <w:sz w:val="26"/>
              </w:rPr>
              <w:t xml:space="preserve"> </w:t>
            </w:r>
            <w:r>
              <w:rPr>
                <w:sz w:val="26"/>
              </w:rPr>
              <w:t>жизни и подвиге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Зои.</w:t>
            </w:r>
          </w:p>
          <w:p w14:paraId="21030000">
            <w:pPr>
              <w:pStyle w:val="Style_12"/>
              <w:spacing w:line="298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Участие в беседе о том, как воспитываются черты личности героя.</w:t>
            </w:r>
          </w:p>
          <w:p w14:paraId="2203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Подвиг Зои был подвигом ради жизни будущих поколений. В 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</w:tbl>
    <w:p w14:paraId="23030000">
      <w:pPr>
        <w:sectPr>
          <w:footerReference r:id="rId6" w:type="default"/>
          <w:pgSz w:h="11910" w:orient="landscape" w:w="16840"/>
          <w:pgMar w:bottom="1120" w:footer="920" w:header="0" w:left="740" w:right="700" w:top="1080"/>
          <w:pgNumType w:start="11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3290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30000">
            <w:pPr>
              <w:pStyle w:val="Style_12"/>
              <w:spacing w:before="2"/>
              <w:ind w:firstLine="2" w:left="508" w:right="496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Избирательная система России (30 лет ЦИК)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30000">
            <w:pPr>
              <w:pStyle w:val="Style_12"/>
              <w:tabs>
                <w:tab w:leader="none" w:pos="2698" w:val="left"/>
              </w:tabs>
              <w:spacing w:before="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Право избирать и быть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z w:val="26"/>
              </w:rPr>
              <w:t>избранным гарантировано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Конституцией </w:t>
            </w:r>
            <w:r>
              <w:rPr>
                <w:sz w:val="26"/>
              </w:rPr>
              <w:t>Российской Федерации каждому гражданину нашей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  <w:p w14:paraId="29030000">
            <w:pPr>
              <w:pStyle w:val="Style_1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</w:t>
            </w:r>
          </w:p>
          <w:p w14:paraId="2A030000">
            <w:pPr>
              <w:pStyle w:val="Style_12"/>
              <w:spacing w:before="1" w:line="278" w:lineRule="exact"/>
              <w:ind/>
              <w:rPr>
                <w:sz w:val="26"/>
              </w:rPr>
            </w:pPr>
            <w:r>
              <w:rPr>
                <w:sz w:val="26"/>
              </w:rPr>
              <w:t>достойно уважения.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pStyle w:val="Style_12"/>
              <w:spacing w:before="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 w14:paraId="2C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Обсуждение ситуаций, возникающих в связи с голосованием и выборами.</w:t>
            </w:r>
          </w:p>
          <w:p w14:paraId="2D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Выполнение интерактивного задания «Избирательная система в России».</w:t>
            </w:r>
          </w:p>
        </w:tc>
      </w:tr>
      <w:tr>
        <w:trPr>
          <w:trHeight w:hRule="atLeast" w:val="2990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30000">
            <w:pPr>
              <w:pStyle w:val="Style_12"/>
              <w:spacing w:before="2"/>
              <w:ind w:firstLine="28" w:left="585" w:right="575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учителя (советники по воспитанию)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30000">
            <w:pPr>
              <w:pStyle w:val="Style_12"/>
              <w:spacing w:before="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 xml:space="preserve">Ценность профессии учителя. Советник по воспитанию </w:t>
            </w:r>
            <w:r>
              <w:rPr>
                <w:spacing w:val="-15"/>
                <w:sz w:val="26"/>
              </w:rPr>
              <w:t xml:space="preserve">– </w:t>
            </w:r>
            <w:r>
              <w:rPr>
                <w:sz w:val="26"/>
              </w:rPr>
              <w:t>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  <w:p w14:paraId="30030000">
            <w:pPr>
              <w:pStyle w:val="Style_12"/>
              <w:spacing w:line="278" w:lineRule="exact"/>
              <w:ind/>
              <w:rPr>
                <w:sz w:val="26"/>
              </w:rPr>
            </w:pPr>
            <w:r>
              <w:rPr>
                <w:sz w:val="26"/>
              </w:rPr>
              <w:t>каждому ребенку.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30000">
            <w:pPr>
              <w:pStyle w:val="Style_12"/>
              <w:spacing w:before="2" w:line="298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Просмотр видеоролика.</w:t>
            </w:r>
          </w:p>
          <w:p w14:paraId="32030000">
            <w:pPr>
              <w:pStyle w:val="Style_12"/>
              <w:ind w:firstLine="340" w:left="105" w:right="99"/>
              <w:rPr>
                <w:sz w:val="26"/>
              </w:rPr>
            </w:pPr>
            <w:r>
              <w:rPr>
                <w:sz w:val="26"/>
              </w:rPr>
              <w:t>Участие в командной работе: каким должен быть современный Учитель? (создание кластера).</w:t>
            </w:r>
          </w:p>
          <w:p w14:paraId="3303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</w:tbl>
    <w:p w14:paraId="34030000">
      <w:pPr>
        <w:sectPr>
          <w:footerReference r:id="rId10" w:type="default"/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5383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30000">
            <w:pPr>
              <w:pStyle w:val="Style_12"/>
              <w:spacing w:before="2"/>
              <w:ind w:firstLine="0" w:left="112" w:right="102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 взаимоотношениях в коллективе (Всемирный день психического здоровья, профилактика буллинга)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30000">
            <w:pPr>
              <w:pStyle w:val="Style_12"/>
              <w:tabs>
                <w:tab w:leader="none" w:pos="2244" w:val="left"/>
                <w:tab w:leader="none" w:pos="2573" w:val="left"/>
                <w:tab w:leader="none" w:pos="3146" w:val="left"/>
              </w:tabs>
              <w:spacing w:before="2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</w:t>
            </w:r>
            <w:r>
              <w:rPr>
                <w:spacing w:val="-39"/>
                <w:sz w:val="26"/>
              </w:rPr>
              <w:t xml:space="preserve"> </w:t>
            </w:r>
            <w:r>
              <w:rPr>
                <w:sz w:val="26"/>
              </w:rPr>
              <w:t>в свою очередь, может привести к проблемам физического здоровья, конфликтам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близкими, неуверенности,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озлобленности. </w:t>
            </w:r>
            <w:r>
              <w:rPr>
                <w:sz w:val="26"/>
              </w:rPr>
              <w:t xml:space="preserve">Знания о том, как наладить отношения в коллективе, сохранить свое психическое здоровье, </w:t>
            </w:r>
            <w:r>
              <w:rPr>
                <w:spacing w:val="-4"/>
                <w:sz w:val="26"/>
              </w:rPr>
              <w:t xml:space="preserve">как </w:t>
            </w:r>
            <w:r>
              <w:rPr>
                <w:sz w:val="26"/>
              </w:rPr>
              <w:t>смотреть на мир позитивно, как не стать жертвой «травли», и самому не опуститься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«травли»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других,</w:t>
            </w:r>
          </w:p>
          <w:p w14:paraId="3A030000">
            <w:pPr>
              <w:pStyle w:val="Style_12"/>
              <w:spacing w:before="1" w:line="278" w:lineRule="exact"/>
              <w:ind/>
              <w:rPr>
                <w:sz w:val="26"/>
              </w:rPr>
            </w:pPr>
            <w:r>
              <w:rPr>
                <w:sz w:val="26"/>
              </w:rPr>
              <w:t>необходимы всем.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30000">
            <w:pPr>
              <w:pStyle w:val="Style_12"/>
              <w:spacing w:before="2"/>
              <w:ind w:firstLine="340" w:left="105" w:right="99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психического здоровья.</w:t>
            </w:r>
          </w:p>
          <w:p w14:paraId="3C030000">
            <w:pPr>
              <w:pStyle w:val="Style_12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 здорового образа жизни.</w:t>
            </w:r>
          </w:p>
          <w:p w14:paraId="3D03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 их. Беседа о буллинге, его причинах и вреде, который он причиняет человеку.</w:t>
            </w:r>
          </w:p>
          <w:p w14:paraId="3E030000">
            <w:pPr>
              <w:pStyle w:val="Style_12"/>
              <w:ind w:firstLine="340" w:left="105" w:right="95"/>
              <w:rPr>
                <w:sz w:val="26"/>
              </w:rPr>
            </w:pPr>
            <w:r>
              <w:rPr>
                <w:sz w:val="26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14:paraId="3F030000">
            <w:pPr>
              <w:pStyle w:val="Style_12"/>
              <w:spacing w:before="1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Мозговой штурм «Мои правила благополучия», в ходе которого школьники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составляют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список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лайфхаков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подростку справляться со стрессами, излишним давлением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</w:p>
          <w:p w14:paraId="40030000">
            <w:pPr>
              <w:pStyle w:val="Style_12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Итоговая рефлексивная беседа, в ходе которой школьники обсуждают характеристики идеального коллектива, в котором им было бы комфортно находиться. .</w:t>
            </w:r>
          </w:p>
        </w:tc>
      </w:tr>
      <w:tr>
        <w:trPr>
          <w:trHeight w:hRule="atLeast" w:val="38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pStyle w:val="Style_12"/>
              <w:spacing w:before="2"/>
              <w:ind w:hanging="8" w:left="124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По ту сторону экрана. 115 лет кино в России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pStyle w:val="Style_12"/>
              <w:spacing w:before="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</w:t>
            </w:r>
            <w:r>
              <w:rPr>
                <w:spacing w:val="-11"/>
                <w:sz w:val="26"/>
              </w:rPr>
              <w:t xml:space="preserve">с </w:t>
            </w:r>
            <w:r>
              <w:rPr>
                <w:sz w:val="26"/>
              </w:rPr>
              <w:t xml:space="preserve">литературой и театром, позволяет человеку     увидеть     себя,     как   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1"/>
                <w:sz w:val="26"/>
              </w:rPr>
              <w:t>в</w:t>
            </w:r>
          </w:p>
          <w:p w14:paraId="43030000">
            <w:pPr>
              <w:pStyle w:val="Style_12"/>
              <w:tabs>
                <w:tab w:leader="none" w:pos="2069" w:val="left"/>
                <w:tab w:leader="none" w:pos="2895" w:val="left"/>
              </w:tabs>
              <w:ind w:right="101"/>
              <w:rPr>
                <w:sz w:val="26"/>
              </w:rPr>
            </w:pPr>
            <w:r>
              <w:rPr>
                <w:sz w:val="26"/>
              </w:rPr>
              <w:t>«зеркале», соотнести свои поступки</w:t>
            </w:r>
            <w:r>
              <w:rPr>
                <w:spacing w:val="-22"/>
                <w:sz w:val="26"/>
              </w:rPr>
              <w:t xml:space="preserve"> </w:t>
            </w:r>
            <w:r>
              <w:rPr>
                <w:sz w:val="26"/>
              </w:rPr>
              <w:t>с поступками героев, анализировать и рефлексировать, приобретать новые знания, знакомиться с миром профессий,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творчеством</w:t>
            </w:r>
          </w:p>
          <w:p w14:paraId="44030000">
            <w:pPr>
              <w:pStyle w:val="Style_12"/>
              <w:spacing w:before="4"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талантливых людей, с историей и культурой страны.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30000">
            <w:pPr>
              <w:pStyle w:val="Style_12"/>
              <w:spacing w:before="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 беседа о любимых мультфильмах и кинофильмах, жанрах кино.</w:t>
            </w:r>
          </w:p>
          <w:p w14:paraId="46030000">
            <w:pPr>
              <w:pStyle w:val="Style_12"/>
              <w:spacing w:line="298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российского игрового кино.</w:t>
            </w:r>
          </w:p>
          <w:p w14:paraId="47030000">
            <w:pPr>
              <w:pStyle w:val="Style_12"/>
              <w:spacing w:line="299" w:lineRule="exact"/>
              <w:ind w:firstLine="0" w:left="105"/>
              <w:jc w:val="left"/>
              <w:rPr>
                <w:sz w:val="26"/>
              </w:rPr>
            </w:pPr>
            <w:r>
              <w:rPr>
                <w:sz w:val="26"/>
              </w:rPr>
              <w:t>Обсуждение ролика.</w:t>
            </w:r>
          </w:p>
          <w:p w14:paraId="48030000">
            <w:pPr>
              <w:pStyle w:val="Style_12"/>
              <w:spacing w:before="1" w:line="298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 о будущем кинематографа в цифровую эпоху.</w:t>
            </w:r>
          </w:p>
          <w:p w14:paraId="49030000">
            <w:pPr>
              <w:pStyle w:val="Style_12"/>
              <w:tabs>
                <w:tab w:leader="none" w:pos="2336" w:val="left"/>
                <w:tab w:leader="none" w:pos="3108" w:val="left"/>
                <w:tab w:leader="none" w:pos="3446" w:val="left"/>
                <w:tab w:leader="none" w:pos="4168" w:val="left"/>
                <w:tab w:leader="none" w:pos="5282" w:val="left"/>
                <w:tab w:leader="none" w:pos="6745" w:val="left"/>
              </w:tabs>
              <w:ind w:firstLine="340" w:left="105" w:right="103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игра,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ходе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которой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школьники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называют </w:t>
            </w:r>
            <w:r>
              <w:rPr>
                <w:sz w:val="26"/>
              </w:rPr>
              <w:t>мультфильм или фильм по 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отрывку.</w:t>
            </w:r>
          </w:p>
          <w:p w14:paraId="4A030000">
            <w:pPr>
              <w:pStyle w:val="Style_12"/>
              <w:spacing w:before="1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Игра «Ты - актер», где дети пробуют себя в роли актеров немого кино.</w:t>
            </w:r>
          </w:p>
          <w:p w14:paraId="4B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Итоговая беседа о возможности создания собственного фильма о классе, сделанного руками школьников.</w:t>
            </w:r>
          </w:p>
        </w:tc>
      </w:tr>
    </w:tbl>
    <w:p w14:paraId="4C030000">
      <w:pPr>
        <w:sectPr>
          <w:footerReference r:id="rId16" w:type="default"/>
          <w:pgSz w:h="11910" w:orient="landscape" w:w="16840"/>
          <w:pgMar w:bottom="1120" w:footer="920" w:header="0" w:left="740" w:right="700" w:top="840"/>
          <w:pgNumType w:start="121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38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pStyle w:val="Style_12"/>
              <w:spacing w:before="2"/>
              <w:ind w:firstLine="0" w:left="110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спецназа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pStyle w:val="Style_12"/>
              <w:tabs>
                <w:tab w:leader="none" w:pos="1739" w:val="left"/>
                <w:tab w:leader="none" w:pos="3299" w:val="left"/>
                <w:tab w:leader="none" w:pos="3876" w:val="left"/>
              </w:tabs>
              <w:spacing w:before="2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Подразделения специального назначения (спецназ) в России</w:t>
            </w:r>
            <w:r>
              <w:rPr>
                <w:spacing w:val="-31"/>
                <w:sz w:val="26"/>
              </w:rPr>
              <w:t xml:space="preserve"> </w:t>
            </w:r>
            <w:r>
              <w:rPr>
                <w:sz w:val="26"/>
              </w:rPr>
              <w:t>имеют особую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значимость,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они </w:t>
            </w:r>
            <w:r>
              <w:rPr>
                <w:sz w:val="26"/>
              </w:rPr>
              <w:t>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особыми</w:t>
            </w:r>
          </w:p>
          <w:p w14:paraId="52030000">
            <w:pPr>
              <w:pStyle w:val="Style_12"/>
              <w:ind w:right="101"/>
              <w:rPr>
                <w:sz w:val="26"/>
              </w:rPr>
            </w:pPr>
            <w:r>
              <w:rPr>
                <w:sz w:val="26"/>
              </w:rPr>
              <w:t xml:space="preserve">профессиональными, физическими и моральным качествами, являются достойным    примером   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настоящего</w:t>
            </w:r>
          </w:p>
          <w:p w14:paraId="53030000">
            <w:pPr>
              <w:pStyle w:val="Style_12"/>
              <w:spacing w:line="278" w:lineRule="exact"/>
              <w:ind/>
              <w:jc w:val="left"/>
              <w:rPr>
                <w:sz w:val="26"/>
              </w:rPr>
            </w:pPr>
            <w:r>
              <w:rPr>
                <w:sz w:val="26"/>
              </w:rPr>
              <w:t>мужчины.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30000">
            <w:pPr>
              <w:pStyle w:val="Style_12"/>
              <w:spacing w:before="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14:paraId="55030000">
            <w:pPr>
              <w:pStyle w:val="Style_12"/>
              <w:spacing w:line="299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 в обсуждении: «Качества личности бойца спецназа».</w:t>
            </w:r>
          </w:p>
          <w:p w14:paraId="56030000">
            <w:pPr>
              <w:pStyle w:val="Style_12"/>
              <w:tabs>
                <w:tab w:leader="none" w:pos="2168" w:val="left"/>
                <w:tab w:leader="none" w:pos="4259" w:val="left"/>
                <w:tab w:leader="none" w:pos="5451" w:val="left"/>
                <w:tab w:leader="none" w:pos="6322" w:val="left"/>
                <w:tab w:leader="none" w:pos="7439" w:val="left"/>
              </w:tabs>
              <w:spacing w:before="1"/>
              <w:ind w:firstLine="340" w:left="105" w:right="103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интерактивного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задания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«Что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важнее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для </w:t>
            </w:r>
            <w:r>
              <w:rPr>
                <w:sz w:val="26"/>
              </w:rPr>
              <w:t>спецназовца – ум или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сила?»</w:t>
            </w:r>
          </w:p>
        </w:tc>
      </w:tr>
      <w:tr>
        <w:trPr>
          <w:trHeight w:hRule="atLeast" w:val="3290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pStyle w:val="Style_12"/>
              <w:spacing w:before="2"/>
              <w:ind w:hanging="399" w:left="883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народного единства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30000">
            <w:pPr>
              <w:pStyle w:val="Style_12"/>
              <w:spacing w:before="2"/>
              <w:ind w:firstLine="340" w:left="0" w:right="97"/>
              <w:rPr>
                <w:sz w:val="26"/>
              </w:rPr>
            </w:pPr>
            <w:r>
              <w:rPr>
                <w:sz w:val="26"/>
              </w:rPr>
              <w:t>Смутное время в истории нашей страны. 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 w14:paraId="59030000">
            <w:pPr>
              <w:pStyle w:val="Style_12"/>
              <w:ind w:firstLine="340" w:left="0" w:right="101"/>
              <w:rPr>
                <w:sz w:val="26"/>
              </w:rPr>
            </w:pPr>
            <w:r>
              <w:rPr>
                <w:sz w:val="26"/>
              </w:rPr>
              <w:t>Примеры единения народа не только в войне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30000">
            <w:pPr>
              <w:pStyle w:val="Style_12"/>
              <w:spacing w:before="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появлении праздника День народного единства.</w:t>
            </w:r>
          </w:p>
          <w:p w14:paraId="5B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Знакомство с исторической справкой о событиях Смутного времени.</w:t>
            </w:r>
          </w:p>
          <w:p w14:paraId="5C030000">
            <w:pPr>
              <w:pStyle w:val="Style_12"/>
              <w:ind w:firstLine="340" w:left="41" w:right="101"/>
              <w:jc w:val="right"/>
              <w:rPr>
                <w:sz w:val="26"/>
              </w:rPr>
            </w:pPr>
            <w:r>
              <w:rPr>
                <w:sz w:val="26"/>
              </w:rPr>
              <w:t>Работа в группах: если бы вы жили в Смутное время, в чем вы бы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увидели причины появления народных ополчений? Обмен мнениями.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Дискуссия о том, что 4 ноября 1612 года воины народного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ополчения продемонстрировали образец героизма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сплоченности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всего народа вне зависимости от происхождения, вероисповедания 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положения в обществе. Дискуссия о том, когда еще люди чувствуют,</w:t>
            </w:r>
          </w:p>
          <w:p w14:paraId="5D030000">
            <w:pPr>
              <w:pStyle w:val="Style_12"/>
              <w:spacing w:line="280" w:lineRule="exact"/>
              <w:ind w:firstLine="0" w:left="105"/>
              <w:jc w:val="left"/>
              <w:rPr>
                <w:sz w:val="26"/>
              </w:rPr>
            </w:pPr>
            <w:r>
              <w:rPr>
                <w:sz w:val="26"/>
              </w:rPr>
              <w:t>что им надо объединяться?</w:t>
            </w:r>
          </w:p>
        </w:tc>
      </w:tr>
    </w:tbl>
    <w:p w14:paraId="5E03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6281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pStyle w:val="Style_12"/>
              <w:spacing w:before="2"/>
              <w:ind w:firstLine="0" w:left="112" w:right="101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Россия: взгляд</w:t>
            </w:r>
            <w:r>
              <w:rPr>
                <w:b w:val="1"/>
                <w:spacing w:val="-8"/>
                <w:sz w:val="26"/>
              </w:rPr>
              <w:t xml:space="preserve"> </w:t>
            </w:r>
            <w:r>
              <w:rPr>
                <w:b w:val="1"/>
                <w:spacing w:val="-11"/>
                <w:sz w:val="26"/>
              </w:rPr>
              <w:t xml:space="preserve">в </w:t>
            </w:r>
            <w:r>
              <w:rPr>
                <w:b w:val="1"/>
                <w:sz w:val="26"/>
              </w:rPr>
              <w:t>будущее.</w:t>
            </w:r>
          </w:p>
          <w:p w14:paraId="63030000">
            <w:pPr>
              <w:pStyle w:val="Style_12"/>
              <w:ind w:firstLine="0" w:left="111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Технологический </w:t>
            </w:r>
            <w:r>
              <w:rPr>
                <w:b w:val="1"/>
                <w:sz w:val="26"/>
              </w:rPr>
              <w:t>суверенитет / цифровая</w:t>
            </w:r>
          </w:p>
          <w:p w14:paraId="64030000">
            <w:pPr>
              <w:pStyle w:val="Style_12"/>
              <w:ind w:firstLine="0" w:left="111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экономика / новые профессии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30000">
            <w:pPr>
              <w:pStyle w:val="Style_12"/>
              <w:tabs>
                <w:tab w:leader="none" w:pos="1713" w:val="left"/>
                <w:tab w:leader="none" w:pos="2145" w:val="left"/>
                <w:tab w:leader="none" w:pos="2660" w:val="left"/>
                <w:tab w:leader="none" w:pos="2804" w:val="left"/>
                <w:tab w:leader="none" w:pos="3348" w:val="left"/>
                <w:tab w:leader="none" w:pos="4160" w:val="left"/>
              </w:tabs>
              <w:spacing w:before="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 xml:space="preserve"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</w:t>
            </w:r>
            <w:r>
              <w:rPr>
                <w:color w:val="111111"/>
                <w:sz w:val="26"/>
              </w:rPr>
              <w:t>защиту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>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>формирование высокотехнологичных отраслей с высокой долей интеллектуальных вложений. Развитие цифровой экономики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 xml:space="preserve">предполагает </w:t>
            </w:r>
            <w:r>
              <w:rPr>
                <w:color w:val="111111"/>
                <w:sz w:val="26"/>
              </w:rPr>
              <w:t>выстраивание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040C28"/>
                <w:spacing w:val="-3"/>
                <w:sz w:val="26"/>
              </w:rPr>
              <w:t xml:space="preserve">системы </w:t>
            </w:r>
            <w:r>
              <w:rPr>
                <w:color w:val="040C28"/>
                <w:sz w:val="26"/>
              </w:rPr>
              <w:t>экономических, социальных и культурных отношений, основанных на использовании цифровых информационно-коммуникационных технологий. Появление новых профессий связано с цифровизацией экономики,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>движением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17"/>
                <w:sz w:val="26"/>
              </w:rPr>
              <w:t xml:space="preserve">к </w:t>
            </w:r>
            <w:r>
              <w:rPr>
                <w:color w:val="040C28"/>
                <w:sz w:val="26"/>
              </w:rPr>
              <w:t>технологическому</w:t>
            </w:r>
            <w:r>
              <w:rPr>
                <w:color w:val="040C28"/>
                <w:spacing w:val="-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суверенитету.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30000">
            <w:pPr>
              <w:pStyle w:val="Style_12"/>
              <w:spacing w:before="2"/>
              <w:ind w:firstLine="340" w:left="105" w:right="104"/>
              <w:rPr>
                <w:sz w:val="26"/>
              </w:rPr>
            </w:pPr>
            <w:r>
              <w:rPr>
                <w:sz w:val="26"/>
              </w:rPr>
              <w:t>Беседа о сущности понятий «суверенитет», «технологический суверенитет», «цифровая экономика».</w:t>
            </w:r>
          </w:p>
          <w:p w14:paraId="6703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Просмотр видеоролика о цифровых технологиях, вошедших в современную жизнь многих россиян, в экономику, образование и культуру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Дискуссия,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14:paraId="68030000">
            <w:pPr>
              <w:pStyle w:val="Style_12"/>
              <w:spacing w:before="1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14:paraId="6903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14:paraId="6A030000">
            <w:pPr>
              <w:pStyle w:val="Style_12"/>
              <w:spacing w:before="1"/>
              <w:ind w:firstLine="340" w:left="105" w:right="99"/>
              <w:rPr>
                <w:sz w:val="26"/>
              </w:rPr>
            </w:pPr>
            <w:r>
              <w:rPr>
                <w:sz w:val="26"/>
              </w:rPr>
              <w:t>Рефлексивная беседа, в ходе которой педагог просит 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«Если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меня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спросят,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учится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</w:p>
          <w:p w14:paraId="6B030000">
            <w:pPr>
              <w:pStyle w:val="Style_12"/>
              <w:spacing w:line="278" w:lineRule="exact"/>
              <w:ind w:firstLine="0" w:left="105"/>
              <w:rPr>
                <w:sz w:val="26"/>
              </w:rPr>
            </w:pPr>
            <w:r>
              <w:rPr>
                <w:sz w:val="26"/>
              </w:rPr>
              <w:t>жизнь, то я отвечу …»</w:t>
            </w:r>
          </w:p>
        </w:tc>
      </w:tr>
      <w:tr>
        <w:trPr>
          <w:trHeight w:hRule="atLeast" w:val="2093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30000">
            <w:pPr>
              <w:pStyle w:val="Style_12"/>
              <w:ind w:firstLine="0" w:left="112" w:right="102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 взаимоотношениях в семье</w:t>
            </w:r>
          </w:p>
          <w:p w14:paraId="6D030000">
            <w:pPr>
              <w:pStyle w:val="Style_12"/>
              <w:spacing w:line="299" w:lineRule="exact"/>
              <w:ind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(День матери)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30000">
            <w:pPr>
              <w:pStyle w:val="Style_1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Мама — важный человек в жизни каждого. Материнская любовь — простая и безоговорочная.</w:t>
            </w:r>
          </w:p>
          <w:p w14:paraId="6F030000">
            <w:pPr>
              <w:pStyle w:val="Style_12"/>
              <w:ind w:firstLine="0" w:left="448"/>
              <w:rPr>
                <w:sz w:val="26"/>
              </w:rPr>
            </w:pPr>
            <w:r>
              <w:rPr>
                <w:sz w:val="26"/>
              </w:rPr>
              <w:t>Легко ли быть мамой?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3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 каждый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«Первое,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приходит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 голову, когда я слышу слово «мама»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…»</w:t>
            </w:r>
          </w:p>
          <w:p w14:paraId="71030000">
            <w:pPr>
              <w:pStyle w:val="Style_12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Участие в групповом обсуждении случаев недопонимания мам и детей.</w:t>
            </w:r>
          </w:p>
          <w:p w14:paraId="72030000">
            <w:pPr>
              <w:pStyle w:val="Style_12"/>
              <w:spacing w:line="299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Поиск причин этого в процессе групповой работы.</w:t>
            </w:r>
          </w:p>
          <w:p w14:paraId="73030000">
            <w:pPr>
              <w:pStyle w:val="Style_12"/>
              <w:spacing w:before="1" w:line="278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Участие в беседе о том, что делает наших мам счастливыми</w:t>
            </w:r>
          </w:p>
        </w:tc>
      </w:tr>
    </w:tbl>
    <w:p w14:paraId="7403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990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30000">
            <w:pPr>
              <w:pStyle w:val="Style_12"/>
              <w:spacing w:before="2"/>
              <w:ind w:hanging="94" w:left="402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Что такое Родина? (региональный и</w:t>
            </w:r>
          </w:p>
          <w:p w14:paraId="79030000">
            <w:pPr>
              <w:pStyle w:val="Style_12"/>
              <w:spacing w:line="299" w:lineRule="exact"/>
              <w:ind w:firstLine="0" w:left="17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местный компонент)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30000">
            <w:pPr>
              <w:pStyle w:val="Style_12"/>
              <w:spacing w:before="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</w:t>
            </w:r>
            <w:r>
              <w:rPr>
                <w:spacing w:val="-43"/>
                <w:sz w:val="26"/>
              </w:rPr>
              <w:t xml:space="preserve"> </w:t>
            </w:r>
            <w:r>
              <w:rPr>
                <w:sz w:val="26"/>
              </w:rPr>
              <w:t>Родине человек несет в себе всю жизнь, это его опора и поддержка. Родина – это не просто территория, это,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прежде</w:t>
            </w:r>
          </w:p>
          <w:p w14:paraId="7B030000">
            <w:pPr>
              <w:pStyle w:val="Style_12"/>
              <w:spacing w:before="6" w:line="298" w:lineRule="exact"/>
              <w:ind w:right="104"/>
              <w:rPr>
                <w:sz w:val="26"/>
              </w:rPr>
            </w:pPr>
            <w:r>
              <w:rPr>
                <w:sz w:val="26"/>
              </w:rPr>
              <w:t>всего то, что мы любим и готовы защищать.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30000">
            <w:pPr>
              <w:pStyle w:val="Style_12"/>
              <w:spacing w:before="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14:paraId="7D030000">
            <w:pPr>
              <w:pStyle w:val="Style_12"/>
              <w:ind w:firstLine="340" w:left="105" w:right="97"/>
              <w:rPr>
                <w:sz w:val="26"/>
              </w:rPr>
            </w:pPr>
            <w:r>
              <w:rPr>
                <w:sz w:val="26"/>
              </w:rPr>
              <w:t>Знакомство с традициями народов, живущих на территории России.</w:t>
            </w:r>
          </w:p>
          <w:p w14:paraId="7E03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>
        <w:trPr>
          <w:trHeight w:hRule="atLeast" w:val="238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30000">
            <w:pPr>
              <w:pStyle w:val="Style_12"/>
              <w:spacing w:line="296" w:lineRule="exact"/>
              <w:ind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Мы вместе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30000">
            <w:pPr>
              <w:pStyle w:val="Style_1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>История создания Красного Креста. Особенности волонтерской деятельности. Волонтёрство в</w:t>
            </w:r>
            <w:r>
              <w:rPr>
                <w:spacing w:val="-25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30000">
            <w:pPr>
              <w:pStyle w:val="Style_12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Знакомство школьников с информацией о создании в Международного Комитета Красного Креста.</w:t>
            </w:r>
          </w:p>
          <w:p w14:paraId="8203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14:paraId="83030000">
            <w:pPr>
              <w:pStyle w:val="Style_12"/>
              <w:ind w:firstLine="340" w:left="105" w:right="97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списка особенностей волонтерской деятельности.</w:t>
            </w:r>
          </w:p>
          <w:p w14:paraId="84030000">
            <w:pPr>
              <w:pStyle w:val="Style_12"/>
              <w:spacing w:line="277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Обмен историями из жизни о волонтёрской деятельности</w:t>
            </w:r>
          </w:p>
        </w:tc>
      </w:tr>
      <w:tr>
        <w:trPr>
          <w:trHeight w:hRule="atLeast" w:val="2690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pStyle w:val="Style_12"/>
              <w:spacing w:before="2"/>
              <w:ind w:hanging="471" w:left="979" w:right="478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Главный закон страны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30000">
            <w:pPr>
              <w:pStyle w:val="Style_12"/>
              <w:tabs>
                <w:tab w:leader="none" w:pos="2727" w:val="left"/>
              </w:tabs>
              <w:spacing w:before="2"/>
              <w:ind w:firstLine="340" w:left="0" w:right="101"/>
              <w:rPr>
                <w:sz w:val="26"/>
              </w:rPr>
            </w:pPr>
            <w:r>
              <w:rPr>
                <w:sz w:val="26"/>
              </w:rPr>
              <w:t xml:space="preserve">Значение Конституции </w:t>
            </w:r>
            <w:r>
              <w:rPr>
                <w:spacing w:val="-5"/>
                <w:sz w:val="26"/>
              </w:rPr>
              <w:t xml:space="preserve">для </w:t>
            </w:r>
            <w:r>
              <w:rPr>
                <w:sz w:val="26"/>
              </w:rPr>
              <w:t>граждан страны. Знание прав и выполнение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обязанностей. </w:t>
            </w:r>
            <w:r>
              <w:rPr>
                <w:sz w:val="26"/>
              </w:rPr>
              <w:t>Ответственность — это осознанное поведение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30000">
            <w:pPr>
              <w:pStyle w:val="Style_12"/>
              <w:spacing w:before="2"/>
              <w:ind w:firstLine="340" w:left="105" w:right="95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значении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«конституция» и о жизни без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конституции.</w:t>
            </w:r>
          </w:p>
          <w:p w14:paraId="8803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 прав или невыполнение обязанностей.</w:t>
            </w:r>
          </w:p>
          <w:p w14:paraId="8903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14:paraId="8A030000">
            <w:pPr>
              <w:pStyle w:val="Style_12"/>
              <w:spacing w:before="4" w:line="298" w:lineRule="exact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Участие в дискуссии об осознанном поведении и личной ответственности</w:t>
            </w:r>
          </w:p>
        </w:tc>
      </w:tr>
    </w:tbl>
    <w:p w14:paraId="8B03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1794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30000">
            <w:pPr>
              <w:pStyle w:val="Style_12"/>
              <w:spacing w:before="2"/>
              <w:ind w:hanging="320" w:left="917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Герои нашего времени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30000">
            <w:pPr>
              <w:pStyle w:val="Style_12"/>
              <w:spacing w:before="2"/>
              <w:ind w:firstLine="340" w:left="0" w:right="97"/>
              <w:rPr>
                <w:sz w:val="26"/>
              </w:rPr>
            </w:pPr>
            <w:r>
              <w:rPr>
                <w:sz w:val="26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pStyle w:val="Style_12"/>
              <w:spacing w:before="2"/>
              <w:ind w:firstLine="340" w:left="105" w:right="103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14:paraId="92030000">
            <w:pPr>
              <w:pStyle w:val="Style_12"/>
              <w:spacing w:line="298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Участие в дискуссии о том, есть ли место героизму сегодня?</w:t>
            </w:r>
          </w:p>
          <w:p w14:paraId="93030000">
            <w:pPr>
              <w:pStyle w:val="Style_12"/>
              <w:spacing w:line="298" w:lineRule="exact"/>
              <w:ind w:firstLine="0" w:left="105"/>
              <w:rPr>
                <w:sz w:val="26"/>
              </w:rPr>
            </w:pPr>
            <w:r>
              <w:rPr>
                <w:sz w:val="26"/>
              </w:rPr>
              <w:t>Обсуждение мнений школьников.</w:t>
            </w:r>
          </w:p>
          <w:p w14:paraId="94030000">
            <w:pPr>
              <w:pStyle w:val="Style_12"/>
              <w:spacing w:before="1" w:line="278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Участие в игре «Качества современного героя»</w:t>
            </w:r>
          </w:p>
        </w:tc>
      </w:tr>
      <w:tr>
        <w:trPr>
          <w:trHeight w:hRule="atLeast" w:val="2092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30000">
            <w:pPr>
              <w:pStyle w:val="Style_12"/>
              <w:spacing w:before="2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Новогодние семейные традиции разных народов России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30000">
            <w:pPr>
              <w:pStyle w:val="Style_12"/>
              <w:spacing w:before="2"/>
              <w:ind w:firstLine="340" w:left="0" w:right="97"/>
              <w:rPr>
                <w:sz w:val="26"/>
              </w:rPr>
            </w:pPr>
            <w:r>
              <w:rPr>
                <w:sz w:val="26"/>
              </w:rPr>
              <w:t>Новый год — праздник всей семьи. Новогодние семейные традиции. Новогодние приметы.</w:t>
            </w:r>
          </w:p>
          <w:p w14:paraId="97030000">
            <w:pPr>
              <w:pStyle w:val="Style_12"/>
              <w:ind w:firstLine="340" w:left="0" w:right="101"/>
              <w:rPr>
                <w:sz w:val="26"/>
              </w:rPr>
            </w:pPr>
            <w:r>
              <w:rPr>
                <w:sz w:val="26"/>
              </w:rPr>
              <w:t>Различные традиции встречи Нового года у разных народов России.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pStyle w:val="Style_12"/>
              <w:spacing w:before="2" w:line="299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Игра «Вопрос из шляпы» (Все ли вы знаете о Новом годе?)</w:t>
            </w:r>
          </w:p>
          <w:p w14:paraId="99030000">
            <w:pPr>
              <w:pStyle w:val="Style_12"/>
              <w:ind w:firstLine="340" w:left="105" w:right="97"/>
              <w:rPr>
                <w:sz w:val="26"/>
              </w:rPr>
            </w:pPr>
            <w:r>
              <w:rPr>
                <w:sz w:val="26"/>
              </w:rPr>
              <w:t>Участие в дискуссии «Поделись новогодней традицией, которая объединяет народы нашей страны».</w:t>
            </w:r>
          </w:p>
          <w:p w14:paraId="9A030000">
            <w:pPr>
              <w:pStyle w:val="Style_12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14:paraId="9B030000">
            <w:pPr>
              <w:pStyle w:val="Style_12"/>
              <w:spacing w:line="278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Участие в разговоре о новогодних приметах, подарках.</w:t>
            </w:r>
          </w:p>
        </w:tc>
      </w:tr>
      <w:tr>
        <w:trPr>
          <w:trHeight w:hRule="atLeast" w:val="1795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30000">
            <w:pPr>
              <w:pStyle w:val="Style_12"/>
              <w:spacing w:before="2" w:line="298" w:lineRule="exact"/>
              <w:ind w:firstLine="0" w:left="111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От А до Я.</w:t>
            </w:r>
          </w:p>
          <w:p w14:paraId="9D030000">
            <w:pPr>
              <w:pStyle w:val="Style_12"/>
              <w:ind w:firstLine="0" w:left="112" w:right="102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450 лет "Азбуке" Ивана Фёдорова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pStyle w:val="Style_12"/>
              <w:spacing w:before="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>Способы передачи информации</w:t>
            </w:r>
            <w:r>
              <w:rPr>
                <w:spacing w:val="-45"/>
                <w:sz w:val="26"/>
              </w:rPr>
              <w:t xml:space="preserve"> </w:t>
            </w:r>
            <w:r>
              <w:rPr>
                <w:sz w:val="26"/>
              </w:rPr>
              <w:t>до появления письменности. Разница между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азбукой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букварем.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«Азбука», напечатанная Иваном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Федоровым:</w:t>
            </w:r>
          </w:p>
          <w:p w14:paraId="9F030000">
            <w:pPr>
              <w:pStyle w:val="Style_12"/>
              <w:spacing w:before="2" w:line="300" w:lineRule="exact"/>
              <w:ind w:right="102"/>
              <w:rPr>
                <w:sz w:val="26"/>
              </w:rPr>
            </w:pPr>
            <w:r>
              <w:rPr>
                <w:sz w:val="26"/>
              </w:rPr>
              <w:t>«Ради скорого младенческого научения».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30000">
            <w:pPr>
              <w:pStyle w:val="Style_12"/>
              <w:spacing w:before="2"/>
              <w:ind w:firstLine="0" w:left="446" w:right="1959"/>
              <w:jc w:val="left"/>
              <w:rPr>
                <w:sz w:val="26"/>
              </w:rPr>
            </w:pPr>
            <w:r>
              <w:rPr>
                <w:sz w:val="26"/>
              </w:rPr>
              <w:t>Беседа о разных способах передачи информации. Блиц-опрос «Интересные факты об Азбуке».</w:t>
            </w:r>
          </w:p>
          <w:p w14:paraId="A1030000">
            <w:pPr>
              <w:pStyle w:val="Style_12"/>
              <w:tabs>
                <w:tab w:leader="none" w:pos="2336" w:val="left"/>
                <w:tab w:leader="none" w:pos="3301" w:val="left"/>
                <w:tab w:leader="none" w:pos="4459" w:val="left"/>
                <w:tab w:leader="none" w:pos="5686" w:val="left"/>
                <w:tab w:leader="none" w:pos="7049" w:val="left"/>
                <w:tab w:leader="none" w:pos="7411" w:val="left"/>
              </w:tabs>
              <w:ind w:firstLine="340" w:left="105" w:right="103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беседа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«Первая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печатная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«Азбука»: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чем </w:t>
            </w:r>
            <w:r>
              <w:rPr>
                <w:sz w:val="26"/>
              </w:rPr>
              <w:t>особенности».</w:t>
            </w:r>
          </w:p>
          <w:p w14:paraId="A2030000">
            <w:pPr>
              <w:pStyle w:val="Style_12"/>
              <w:spacing w:line="299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 задания, связанные с содержанием «Азбуки».</w:t>
            </w:r>
          </w:p>
        </w:tc>
      </w:tr>
      <w:tr>
        <w:trPr>
          <w:trHeight w:hRule="atLeast" w:val="23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30000">
            <w:pPr>
              <w:pStyle w:val="Style_12"/>
              <w:ind w:firstLine="113" w:left="669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Налоговая </w:t>
            </w:r>
            <w:r>
              <w:rPr>
                <w:b w:val="1"/>
                <w:sz w:val="26"/>
              </w:rPr>
              <w:t>грамотность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30000">
            <w:pPr>
              <w:pStyle w:val="Style_12"/>
              <w:tabs>
                <w:tab w:leader="none" w:pos="2404" w:val="left"/>
              </w:tabs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Современный человек должен обладать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функциональной </w:t>
            </w:r>
            <w:r>
              <w:rPr>
                <w:sz w:val="26"/>
              </w:rPr>
              <w:t>грамотностью, в том числе налоговой. Для чего собирают налоги? Что они обеспечивают для граждан? Выплата налогов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14:paraId="A5030000">
            <w:pPr>
              <w:pStyle w:val="Style_12"/>
              <w:spacing w:before="1" w:line="298" w:lineRule="exact"/>
              <w:ind w:right="103"/>
              <w:rPr>
                <w:sz w:val="26"/>
              </w:rPr>
            </w:pPr>
            <w:r>
              <w:rPr>
                <w:sz w:val="26"/>
              </w:rPr>
              <w:t>обязанность каждого гражданина Российской Федерации.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30000">
            <w:pPr>
              <w:pStyle w:val="Style_12"/>
              <w:spacing w:line="294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 о том, что такое налоговая система.</w:t>
            </w:r>
          </w:p>
          <w:p w14:paraId="A7030000">
            <w:pPr>
              <w:pStyle w:val="Style_12"/>
              <w:spacing w:before="1"/>
              <w:ind w:firstLine="0" w:left="446" w:right="373"/>
              <w:jc w:val="left"/>
              <w:rPr>
                <w:sz w:val="26"/>
              </w:rPr>
            </w:pPr>
            <w:r>
              <w:rPr>
                <w:sz w:val="26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14:paraId="A8030000">
            <w:pPr>
              <w:pStyle w:val="Style_12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 задание «Создай и распредели бюджет».</w:t>
            </w:r>
          </w:p>
        </w:tc>
      </w:tr>
    </w:tbl>
    <w:p w14:paraId="A903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393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30000">
            <w:pPr>
              <w:pStyle w:val="Style_12"/>
              <w:spacing w:before="2"/>
              <w:ind w:firstLine="0" w:left="108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Непокоренные.</w:t>
            </w:r>
          </w:p>
          <w:p w14:paraId="AE030000">
            <w:pPr>
              <w:pStyle w:val="Style_12"/>
              <w:spacing w:before="1"/>
              <w:ind w:firstLine="0" w:left="111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80 лет со дня полного освобождения</w:t>
            </w:r>
          </w:p>
          <w:p w14:paraId="AF030000">
            <w:pPr>
              <w:pStyle w:val="Style_12"/>
              <w:spacing w:line="298" w:lineRule="exact"/>
              <w:ind w:firstLine="0" w:left="109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Ленинграда от</w:t>
            </w:r>
          </w:p>
          <w:p w14:paraId="B0030000">
            <w:pPr>
              <w:pStyle w:val="Style_12"/>
              <w:spacing w:line="298" w:lineRule="exact"/>
              <w:ind w:firstLine="0" w:left="112" w:right="103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фашистской блокады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30000">
            <w:pPr>
              <w:pStyle w:val="Style_12"/>
              <w:tabs>
                <w:tab w:leader="none" w:pos="2036" w:val="left"/>
                <w:tab w:leader="none" w:pos="3291" w:val="left"/>
              </w:tabs>
              <w:spacing w:before="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 xml:space="preserve">Голод, морозы, бомбардировки </w:t>
            </w:r>
            <w:r>
              <w:rPr>
                <w:spacing w:val="-12"/>
                <w:sz w:val="26"/>
              </w:rPr>
              <w:t xml:space="preserve">— </w:t>
            </w:r>
            <w:r>
              <w:rPr>
                <w:sz w:val="26"/>
              </w:rPr>
              <w:t>тяготы блокадного Ленинграда. Блокадный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паек.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Способы </w:t>
            </w:r>
            <w:r>
              <w:rPr>
                <w:sz w:val="26"/>
              </w:rPr>
              <w:t>выживания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ленинградцев.</w:t>
            </w:r>
          </w:p>
          <w:p w14:paraId="B2030000">
            <w:pPr>
              <w:pStyle w:val="Style_12"/>
              <w:ind w:firstLine="0" w:left="448" w:right="101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провале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немецких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войск. О героизме советских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воинов,</w:t>
            </w:r>
          </w:p>
          <w:p w14:paraId="B3030000">
            <w:pPr>
              <w:pStyle w:val="Style_12"/>
              <w:spacing w:line="299" w:lineRule="exact"/>
              <w:ind/>
              <w:rPr>
                <w:sz w:val="26"/>
              </w:rPr>
            </w:pPr>
            <w:r>
              <w:rPr>
                <w:sz w:val="26"/>
              </w:rPr>
              <w:t>освободивших город на Неве.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30000">
            <w:pPr>
              <w:pStyle w:val="Style_12"/>
              <w:spacing w:before="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14:paraId="B5030000">
            <w:pPr>
              <w:pStyle w:val="Style_12"/>
              <w:spacing w:line="298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Беседа о том, что помогало людям выстоять в осажденном городе.</w:t>
            </w:r>
          </w:p>
          <w:p w14:paraId="B6030000">
            <w:pPr>
              <w:pStyle w:val="Style_12"/>
              <w:spacing w:before="2" w:line="300" w:lineRule="exact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2"/>
                <w:sz w:val="26"/>
              </w:rPr>
              <w:t xml:space="preserve"> </w:t>
            </w:r>
            <w:r>
              <w:rPr>
                <w:sz w:val="26"/>
              </w:rPr>
              <w:t>парах</w:t>
            </w:r>
            <w:r>
              <w:rPr>
                <w:spacing w:val="-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дальнейшим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почему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планам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Гитлера не суждено было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сбыться?</w:t>
            </w:r>
          </w:p>
        </w:tc>
      </w:tr>
      <w:tr>
        <w:trPr>
          <w:trHeight w:hRule="atLeast" w:val="3286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pStyle w:val="Style_12"/>
              <w:spacing w:line="297" w:lineRule="exact"/>
              <w:ind w:firstLine="0" w:left="110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Союзники России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30000">
            <w:pPr>
              <w:pStyle w:val="Style_12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</w:t>
            </w:r>
          </w:p>
          <w:p w14:paraId="B9030000">
            <w:pPr>
              <w:pStyle w:val="Style_12"/>
              <w:spacing w:line="278" w:lineRule="exact"/>
              <w:ind/>
              <w:jc w:val="left"/>
              <w:rPr>
                <w:sz w:val="26"/>
              </w:rPr>
            </w:pPr>
            <w:r>
              <w:rPr>
                <w:sz w:val="26"/>
              </w:rPr>
              <w:t>их.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30000">
            <w:pPr>
              <w:pStyle w:val="Style_12"/>
              <w:spacing w:line="296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 о государствах-союзниках Российской Федерации.</w:t>
            </w:r>
          </w:p>
          <w:p w14:paraId="BB030000">
            <w:pPr>
              <w:pStyle w:val="Style_12"/>
              <w:tabs>
                <w:tab w:leader="none" w:pos="2162" w:val="left"/>
                <w:tab w:leader="none" w:pos="3320" w:val="left"/>
                <w:tab w:leader="none" w:pos="5285" w:val="left"/>
                <w:tab w:leader="none" w:pos="6671" w:val="left"/>
              </w:tabs>
              <w:ind w:firstLine="340" w:left="105" w:right="103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«Какие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традиционные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ценности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разделяют </w:t>
            </w:r>
            <w:r>
              <w:rPr>
                <w:sz w:val="26"/>
              </w:rPr>
              <w:t>союзники?».</w:t>
            </w:r>
          </w:p>
          <w:p w14:paraId="BC030000">
            <w:pPr>
              <w:pStyle w:val="Style_12"/>
              <w:spacing w:before="1" w:line="298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Дискуссия: права и обязанности союзных государств.</w:t>
            </w:r>
          </w:p>
          <w:p w14:paraId="BD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В чем заключается союзническая поддержка? Что Россия делает для союзников?</w:t>
            </w:r>
          </w:p>
        </w:tc>
      </w:tr>
      <w:tr>
        <w:trPr>
          <w:trHeight w:hRule="atLeast" w:val="2991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30000">
            <w:pPr>
              <w:pStyle w:val="Style_12"/>
              <w:ind w:firstLine="0" w:left="112" w:right="101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190 лет со дня рождения</w:t>
            </w:r>
          </w:p>
          <w:p w14:paraId="BF030000">
            <w:pPr>
              <w:pStyle w:val="Style_12"/>
              <w:ind w:hanging="3" w:left="417" w:right="405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Д. Менделеева. День российской науки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30000">
            <w:pPr>
              <w:pStyle w:val="Style_12"/>
              <w:tabs>
                <w:tab w:leader="none" w:pos="2449" w:val="left"/>
                <w:tab w:leader="none" w:pos="3327" w:val="left"/>
              </w:tabs>
              <w:ind w:firstLine="340" w:left="0" w:right="100"/>
              <w:jc w:val="right"/>
              <w:rPr>
                <w:sz w:val="26"/>
              </w:rPr>
            </w:pPr>
            <w:r>
              <w:rPr>
                <w:sz w:val="26"/>
              </w:rPr>
              <w:t>Цивилизация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без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научных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достижений. Научные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технические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достижения в нашей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российских ученых в мировую</w:t>
            </w:r>
            <w:r>
              <w:rPr>
                <w:spacing w:val="-39"/>
                <w:sz w:val="26"/>
              </w:rPr>
              <w:t xml:space="preserve"> </w:t>
            </w:r>
            <w:r>
              <w:rPr>
                <w:sz w:val="26"/>
              </w:rPr>
              <w:t>науку.</w:t>
            </w:r>
          </w:p>
          <w:p w14:paraId="C1030000">
            <w:pPr>
              <w:pStyle w:val="Style_12"/>
              <w:spacing w:before="1"/>
              <w:ind w:firstLine="340" w:left="0" w:right="103"/>
              <w:rPr>
                <w:sz w:val="26"/>
              </w:rPr>
            </w:pPr>
            <w:r>
              <w:rPr>
                <w:sz w:val="26"/>
              </w:rPr>
              <w:t>Д.И. Менделеев и роль его достижений для науки.</w:t>
            </w:r>
          </w:p>
          <w:p w14:paraId="C2030000">
            <w:pPr>
              <w:pStyle w:val="Style_1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>Достижения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повседневной жизни. Плюсы и минусы научно- технического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прогресса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том, какой была бы жизнь человека без научных достижений.</w:t>
            </w:r>
          </w:p>
          <w:p w14:paraId="C4030000">
            <w:pPr>
              <w:pStyle w:val="Style_12"/>
              <w:tabs>
                <w:tab w:leader="none" w:pos="1612" w:val="left"/>
                <w:tab w:leader="none" w:pos="1989" w:val="left"/>
                <w:tab w:leader="none" w:pos="2972" w:val="left"/>
                <w:tab w:leader="none" w:pos="3488" w:val="left"/>
                <w:tab w:leader="none" w:pos="4821" w:val="left"/>
                <w:tab w:leader="none" w:pos="6035" w:val="left"/>
                <w:tab w:leader="none" w:pos="6428" w:val="left"/>
              </w:tabs>
              <w:ind w:firstLine="340" w:left="105" w:right="103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беседе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об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основных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научных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технических </w:t>
            </w:r>
            <w:r>
              <w:rPr>
                <w:sz w:val="26"/>
              </w:rPr>
              <w:t>достижениях в нашей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  <w:p w14:paraId="C5030000">
            <w:pPr>
              <w:pStyle w:val="Style_12"/>
              <w:spacing w:before="1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интерактивном задании «Д.И. Менделеев: не только химия».</w:t>
            </w:r>
          </w:p>
          <w:p w14:paraId="C6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блиц – опросе «Примеры использования достижений науки в повседневной жизни».</w:t>
            </w:r>
          </w:p>
          <w:p w14:paraId="C7030000">
            <w:pPr>
              <w:pStyle w:val="Style_12"/>
              <w:spacing w:before="4" w:line="298" w:lineRule="exact"/>
              <w:ind w:firstLine="340" w:left="105" w:right="102"/>
              <w:jc w:val="left"/>
              <w:rPr>
                <w:sz w:val="26"/>
              </w:rPr>
            </w:pPr>
            <w:r>
              <w:rPr>
                <w:sz w:val="26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</w:tbl>
    <w:p w14:paraId="C803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41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pStyle w:val="Style_12"/>
              <w:spacing w:before="2"/>
              <w:ind w:firstLine="828" w:left="297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День </w:t>
            </w:r>
            <w:r>
              <w:rPr>
                <w:b w:val="1"/>
                <w:sz w:val="26"/>
              </w:rPr>
              <w:t>первооткрывателя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30000">
            <w:pPr>
              <w:pStyle w:val="Style_12"/>
              <w:spacing w:before="2"/>
              <w:ind w:firstLine="340" w:left="0" w:right="101"/>
              <w:rPr>
                <w:sz w:val="26"/>
              </w:rPr>
            </w:pPr>
            <w:r>
              <w:rPr>
                <w:sz w:val="26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30000">
            <w:pPr>
              <w:pStyle w:val="Style_12"/>
              <w:spacing w:before="2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минуту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рек;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третью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названий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деревьев, кустарников и цветов, которые растут в 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регионе.</w:t>
            </w:r>
          </w:p>
          <w:p w14:paraId="CF03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14:paraId="D003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14:paraId="D1030000">
            <w:pPr>
              <w:pStyle w:val="Style_12"/>
              <w:ind w:firstLine="340" w:left="105" w:right="95"/>
              <w:rPr>
                <w:sz w:val="26"/>
              </w:rPr>
            </w:pPr>
            <w:r>
              <w:rPr>
                <w:sz w:val="26"/>
              </w:rPr>
      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</w:t>
            </w:r>
          </w:p>
          <w:p w14:paraId="D2030000">
            <w:pPr>
              <w:pStyle w:val="Style_12"/>
              <w:spacing w:before="1" w:line="278" w:lineRule="exact"/>
              <w:ind w:firstLine="0" w:left="105"/>
              <w:rPr>
                <w:sz w:val="26"/>
              </w:rPr>
            </w:pPr>
            <w:r>
              <w:rPr>
                <w:sz w:val="26"/>
              </w:rPr>
              <w:t>«Каждый может стать первооткрывателем, потому что …».</w:t>
            </w:r>
          </w:p>
        </w:tc>
      </w:tr>
      <w:tr>
        <w:trPr>
          <w:trHeight w:hRule="atLeast" w:val="32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30000">
            <w:pPr>
              <w:pStyle w:val="Style_12"/>
              <w:ind w:firstLine="0" w:left="111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День защитника Отечества.</w:t>
            </w:r>
          </w:p>
          <w:p w14:paraId="D4030000">
            <w:pPr>
              <w:pStyle w:val="Style_12"/>
              <w:ind w:firstLine="0" w:left="112" w:right="101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280 лет со дня рождения</w:t>
            </w:r>
          </w:p>
          <w:p w14:paraId="D5030000">
            <w:pPr>
              <w:pStyle w:val="Style_12"/>
              <w:spacing w:before="1"/>
              <w:ind w:firstLine="0" w:left="108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Федора Ушакова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30000">
            <w:pPr>
              <w:pStyle w:val="Style_1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>День защитника Отечества: исторические традиции. Профессия военного: кто её выбирает сегодня.</w:t>
            </w:r>
          </w:p>
          <w:p w14:paraId="D7030000">
            <w:pPr>
              <w:pStyle w:val="Style_1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Смекалка в военном деле. 280- летие со дня рождения великого русского флотоводца, командующего Черноморским флотом (1790—1798); командующего русско-турецкой эскадрой в Средиземном море (1798—1800), адмирала (1799) Ф.Ф.</w:t>
            </w:r>
          </w:p>
          <w:p w14:paraId="D8030000">
            <w:pPr>
              <w:pStyle w:val="Style_12"/>
              <w:spacing w:before="1" w:line="278" w:lineRule="exact"/>
              <w:ind/>
              <w:jc w:val="left"/>
              <w:rPr>
                <w:sz w:val="26"/>
              </w:rPr>
            </w:pPr>
            <w:r>
              <w:rPr>
                <w:sz w:val="26"/>
              </w:rPr>
              <w:t>Ушакова.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интеллектуальной разминке «Что вы знаете о Дне защитника Отечества».</w:t>
            </w:r>
          </w:p>
          <w:p w14:paraId="DA030000">
            <w:pPr>
              <w:pStyle w:val="Style_12"/>
              <w:spacing w:line="299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 в дискуссии о причинах выбора профессии военного.</w:t>
            </w:r>
          </w:p>
          <w:p w14:paraId="DB030000">
            <w:pPr>
              <w:pStyle w:val="Style_12"/>
              <w:spacing w:before="1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работе в парах: знакомство с примерами военных действий, в которых выручала смекалка.</w:t>
            </w:r>
          </w:p>
          <w:p w14:paraId="DC030000">
            <w:pPr>
              <w:pStyle w:val="Style_12"/>
              <w:spacing w:line="299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История и современность: уроки адмирала Ушакова.</w:t>
            </w:r>
          </w:p>
          <w:p w14:paraId="DD030000">
            <w:pPr>
              <w:pStyle w:val="Style_12"/>
              <w:spacing w:before="1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беседе о том, как жители России выражают свою благодарность защитникам Отечества</w:t>
            </w:r>
          </w:p>
        </w:tc>
      </w:tr>
    </w:tbl>
    <w:p w14:paraId="DE03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38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30000">
            <w:pPr>
              <w:pStyle w:val="Style_12"/>
              <w:spacing w:before="2"/>
              <w:ind w:hanging="620" w:left="765" w:right="117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Как найти свое место в обществе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30000">
            <w:pPr>
              <w:pStyle w:val="Style_12"/>
              <w:tabs>
                <w:tab w:leader="none" w:pos="2093" w:val="left"/>
              </w:tabs>
              <w:spacing w:before="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</w:t>
            </w:r>
            <w:r>
              <w:rPr>
                <w:spacing w:val="-42"/>
                <w:sz w:val="26"/>
              </w:rPr>
              <w:t xml:space="preserve"> </w:t>
            </w:r>
            <w:r>
              <w:rPr>
                <w:sz w:val="26"/>
              </w:rPr>
              <w:t>и стать настоящим профессионалом. Поддержка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 xml:space="preserve">профессионального </w:t>
            </w:r>
            <w:r>
              <w:rPr>
                <w:sz w:val="26"/>
              </w:rPr>
              <w:t xml:space="preserve">самоопределения школьников </w:t>
            </w:r>
            <w:r>
              <w:rPr>
                <w:spacing w:val="-13"/>
                <w:sz w:val="26"/>
              </w:rPr>
              <w:t xml:space="preserve">в </w:t>
            </w:r>
            <w:r>
              <w:rPr>
                <w:sz w:val="26"/>
              </w:rPr>
              <w:t>России.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30000">
            <w:pPr>
              <w:pStyle w:val="Style_12"/>
              <w:spacing w:before="2"/>
              <w:ind w:firstLine="340" w:left="105" w:right="103"/>
              <w:rPr>
                <w:sz w:val="26"/>
              </w:rPr>
            </w:pPr>
            <w:r>
              <w:rPr>
                <w:sz w:val="26"/>
              </w:rPr>
              <w:t>Проблематизирующая беседа о трех слагаемых успешной самореализации человека в обществе: дружбе, семье и профессии.</w:t>
            </w:r>
          </w:p>
          <w:p w14:paraId="E5030000">
            <w:pPr>
              <w:pStyle w:val="Style_12"/>
              <w:tabs>
                <w:tab w:leader="none" w:pos="2520" w:val="left"/>
                <w:tab w:leader="none" w:pos="3562" w:val="left"/>
                <w:tab w:leader="none" w:pos="4248" w:val="left"/>
                <w:tab w:leader="none" w:pos="6613" w:val="left"/>
                <w:tab w:leader="none" w:pos="7016" w:val="left"/>
              </w:tabs>
              <w:ind w:firstLine="340" w:left="105" w:right="100"/>
              <w:jc w:val="right"/>
              <w:rPr>
                <w:sz w:val="26"/>
              </w:rPr>
            </w:pPr>
            <w:r>
              <w:rPr>
                <w:sz w:val="26"/>
              </w:rPr>
              <w:t>Выступление федерального спикера (о примерах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самореализации человека в различных сферах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жизни).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Рефлексивная беседа «Мое будущее», в ходе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обсуждают вопросы о том, как найти хороших друзей,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спутника/спутницу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жизни,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чем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руководствоваться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выборе</w:t>
            </w:r>
          </w:p>
          <w:p w14:paraId="E6030000">
            <w:pPr>
              <w:pStyle w:val="Style_12"/>
              <w:ind w:firstLine="0" w:left="105"/>
              <w:jc w:val="left"/>
              <w:rPr>
                <w:sz w:val="26"/>
              </w:rPr>
            </w:pPr>
            <w:r>
              <w:rPr>
                <w:sz w:val="26"/>
              </w:rPr>
              <w:t>профессии.</w:t>
            </w:r>
          </w:p>
          <w:p w14:paraId="E7030000">
            <w:pPr>
              <w:pStyle w:val="Style_12"/>
              <w:spacing w:before="1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аргументируют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всему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классу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выбор.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набор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могут входить, например, карточки «умение готовить», «умение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дружить»,</w:t>
            </w:r>
          </w:p>
          <w:p w14:paraId="E8030000">
            <w:pPr>
              <w:pStyle w:val="Style_12"/>
              <w:spacing w:line="277" w:lineRule="exact"/>
              <w:ind w:firstLine="0" w:left="105"/>
              <w:rPr>
                <w:sz w:val="26"/>
              </w:rPr>
            </w:pPr>
            <w:r>
              <w:rPr>
                <w:sz w:val="26"/>
              </w:rPr>
              <w:t>«умение учиться», «знать языки», «умение шутить» и т.д.</w:t>
            </w:r>
          </w:p>
        </w:tc>
      </w:tr>
      <w:tr>
        <w:trPr>
          <w:trHeight w:hRule="atLeast" w:val="2092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30000">
            <w:pPr>
              <w:pStyle w:val="Style_12"/>
              <w:spacing w:before="2"/>
              <w:ind w:hanging="66" w:left="792" w:right="715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Всемирный </w:t>
            </w:r>
            <w:r>
              <w:rPr>
                <w:b w:val="1"/>
                <w:sz w:val="26"/>
              </w:rPr>
              <w:t>фестиваль молодежи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30000">
            <w:pPr>
              <w:pStyle w:val="Style_12"/>
              <w:spacing w:before="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Всемирный фестиваль молодежи</w:t>
            </w:r>
            <w:r>
              <w:rPr>
                <w:spacing w:val="-40"/>
                <w:sz w:val="26"/>
              </w:rPr>
              <w:t xml:space="preserve"> </w:t>
            </w:r>
            <w:r>
              <w:rPr>
                <w:spacing w:val="-13"/>
                <w:sz w:val="26"/>
              </w:rPr>
              <w:t xml:space="preserve">– </w:t>
            </w:r>
            <w:r>
              <w:rPr>
                <w:sz w:val="26"/>
              </w:rPr>
              <w:t>2024. Сириус – федеральная площадка фестиваля. Исторические факты появления всемирного фестиваля молодежи и студентов.</w:t>
            </w:r>
          </w:p>
          <w:p w14:paraId="EB030000">
            <w:pPr>
              <w:pStyle w:val="Style_12"/>
              <w:spacing w:before="5"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Фестивали, которые проходили в нашей стране.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30000">
            <w:pPr>
              <w:pStyle w:val="Style_12"/>
              <w:spacing w:before="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Групповая работа по созданию кластера «Всемирный фестиваль молодежи».</w:t>
            </w:r>
          </w:p>
          <w:p w14:paraId="ED03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 справка об истории возникновения Всемирного фестиваля молодежи.</w:t>
            </w:r>
          </w:p>
          <w:p w14:paraId="EE030000">
            <w:pPr>
              <w:pStyle w:val="Style_12"/>
              <w:spacing w:line="299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 «Эмблемы и символы фестивалей».</w:t>
            </w:r>
          </w:p>
          <w:p w14:paraId="EF030000">
            <w:pPr>
              <w:pStyle w:val="Style_12"/>
              <w:tabs>
                <w:tab w:leader="none" w:pos="1916" w:val="left"/>
                <w:tab w:leader="none" w:pos="3629" w:val="left"/>
                <w:tab w:leader="none" w:pos="5056" w:val="left"/>
                <w:tab w:leader="none" w:pos="6473" w:val="left"/>
                <w:tab w:leader="none" w:pos="6896" w:val="left"/>
                <w:tab w:leader="none" w:pos="7709" w:val="left"/>
              </w:tabs>
              <w:spacing w:before="5" w:line="298" w:lineRule="exact"/>
              <w:ind w:firstLine="340" w:left="105" w:right="94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«Всемирный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фестиваль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молодежи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2024</w:t>
            </w:r>
            <w:r>
              <w:rPr>
                <w:sz w:val="26"/>
              </w:rPr>
              <w:tab/>
            </w:r>
            <w:r>
              <w:rPr>
                <w:spacing w:val="-18"/>
                <w:sz w:val="26"/>
              </w:rPr>
              <w:t xml:space="preserve">в </w:t>
            </w:r>
            <w:r>
              <w:rPr>
                <w:sz w:val="26"/>
              </w:rPr>
              <w:t>подробностях».</w:t>
            </w:r>
          </w:p>
        </w:tc>
      </w:tr>
    </w:tbl>
    <w:p w14:paraId="F003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3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3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3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5383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30000">
            <w:pPr>
              <w:pStyle w:val="Style_12"/>
              <w:spacing w:before="2"/>
              <w:ind w:firstLine="0" w:left="110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«Первым делом самолеты».</w:t>
            </w:r>
          </w:p>
          <w:p w14:paraId="F5030000">
            <w:pPr>
              <w:pStyle w:val="Style_12"/>
              <w:ind w:firstLine="0" w:left="112" w:right="101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 гражданской авиации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30000">
            <w:pPr>
              <w:pStyle w:val="Style_12"/>
              <w:tabs>
                <w:tab w:leader="none" w:pos="3473" w:val="left"/>
              </w:tabs>
              <w:spacing w:before="2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Легендарная история развития российской гражданской авиации. Героизм конструкторов, инженеров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 летчиков-испытателей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первых </w:t>
            </w:r>
            <w:r>
              <w:rPr>
                <w:sz w:val="26"/>
              </w:rPr>
              <w:t>российских самолетов. Мировые рекорды российских летчиков.</w:t>
            </w:r>
          </w:p>
          <w:p w14:paraId="F7030000">
            <w:pPr>
              <w:pStyle w:val="Style_12"/>
              <w:tabs>
                <w:tab w:leader="none" w:pos="2730" w:val="left"/>
              </w:tabs>
              <w:spacing w:line="298" w:lineRule="exact"/>
              <w:ind w:firstLine="0" w:left="448"/>
              <w:rPr>
                <w:sz w:val="26"/>
              </w:rPr>
            </w:pPr>
            <w:r>
              <w:rPr>
                <w:sz w:val="26"/>
              </w:rPr>
              <w:t>Современное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авиастроение.</w:t>
            </w:r>
          </w:p>
          <w:p w14:paraId="F8030000">
            <w:pPr>
              <w:pStyle w:val="Style_12"/>
              <w:spacing w:before="1"/>
              <w:ind/>
              <w:rPr>
                <w:sz w:val="26"/>
              </w:rPr>
            </w:pPr>
            <w:r>
              <w:rPr>
                <w:sz w:val="26"/>
              </w:rPr>
              <w:t>Профессии, связанные с авиацией.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30000">
            <w:pPr>
              <w:pStyle w:val="Style_12"/>
              <w:spacing w:before="2"/>
              <w:ind w:firstLine="340" w:left="105" w:right="99"/>
              <w:rPr>
                <w:sz w:val="26"/>
              </w:rPr>
            </w:pPr>
            <w:r>
              <w:rPr>
                <w:sz w:val="26"/>
              </w:rPr>
              <w:t>Проблематизирующая беседа «Почему человек всегда хотел подняться в небо?», в ходе которой обсуждаются события,</w:t>
            </w:r>
            <w:r>
              <w:rPr>
                <w:spacing w:val="-36"/>
                <w:sz w:val="26"/>
              </w:rPr>
              <w:t xml:space="preserve"> </w:t>
            </w:r>
            <w:r>
              <w:rPr>
                <w:sz w:val="26"/>
              </w:rPr>
              <w:t>связанные с первыми попытками человека «обрести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крылья».</w:t>
            </w:r>
          </w:p>
          <w:p w14:paraId="FA030000">
            <w:pPr>
              <w:pStyle w:val="Style_12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"Суперджет", МС-21, Ил-114- 300, Ту-214, Ил-96, "Байкал".</w:t>
            </w:r>
          </w:p>
          <w:p w14:paraId="FB030000">
            <w:pPr>
              <w:pStyle w:val="Style_12"/>
              <w:ind w:firstLine="405" w:left="105" w:right="103"/>
              <w:rPr>
                <w:sz w:val="26"/>
              </w:rPr>
            </w:pPr>
            <w:r>
              <w:rPr>
                <w:sz w:val="26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14:paraId="FC030000">
            <w:pPr>
              <w:pStyle w:val="Style_12"/>
              <w:spacing w:before="1"/>
              <w:ind w:firstLine="340" w:left="105" w:right="99"/>
              <w:rPr>
                <w:sz w:val="26"/>
              </w:rPr>
            </w:pPr>
            <w:r>
              <w:rPr>
                <w:sz w:val="26"/>
              </w:rPr>
              <w:t>Мастер-класс «Тренажер летчика», в ходе которого школьники выполняют некоторые упражнения и задания (например, «Компас»,</w:t>
            </w:r>
          </w:p>
          <w:p w14:paraId="FD030000">
            <w:pPr>
              <w:pStyle w:val="Style_12"/>
              <w:ind w:firstLine="0" w:left="105" w:right="101"/>
              <w:rPr>
                <w:sz w:val="26"/>
              </w:rPr>
            </w:pPr>
            <w:r>
              <w:rPr>
                <w:sz w:val="26"/>
              </w:rPr>
              <w:t>«Часы» и др.) которые предлагают современным пилотам при профотборе.</w:t>
            </w:r>
          </w:p>
          <w:p w14:paraId="FE030000">
            <w:pPr>
              <w:pStyle w:val="Style_12"/>
              <w:ind w:firstLine="340" w:left="105" w:right="96"/>
              <w:rPr>
                <w:sz w:val="26"/>
              </w:rPr>
            </w:pPr>
            <w:r>
              <w:rPr>
                <w:sz w:val="26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пилота,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реализоваться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мечта</w:t>
            </w:r>
          </w:p>
          <w:p w14:paraId="FF030000">
            <w:pPr>
              <w:pStyle w:val="Style_12"/>
              <w:spacing w:line="278" w:lineRule="exact"/>
              <w:ind w:firstLine="0" w:left="105"/>
              <w:rPr>
                <w:sz w:val="26"/>
              </w:rPr>
            </w:pPr>
            <w:r>
              <w:rPr>
                <w:sz w:val="26"/>
              </w:rPr>
              <w:t>о небе, даже если нельзя стать летчиком.</w:t>
            </w:r>
          </w:p>
        </w:tc>
      </w:tr>
      <w:tr>
        <w:trPr>
          <w:trHeight w:hRule="atLeast" w:val="1793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40000">
            <w:pPr>
              <w:pStyle w:val="Style_12"/>
              <w:spacing w:before="2"/>
              <w:ind w:firstLine="0" w:left="110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Крым. Путь домой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40000">
            <w:pPr>
              <w:pStyle w:val="Style_12"/>
              <w:spacing w:before="2"/>
              <w:ind w:firstLine="340" w:left="0" w:right="100"/>
              <w:rPr>
                <w:sz w:val="26"/>
              </w:rPr>
            </w:pPr>
            <w:r>
              <w:rPr>
                <w:sz w:val="26"/>
              </w:rPr>
              <w:t>Красивейший полуостров с богатой историей. История Крымского полуострова. Значение Крыма. Достопримечательности Крыма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40000">
            <w:pPr>
              <w:pStyle w:val="Style_12"/>
              <w:spacing w:before="2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Участие в беседе о географическом положении Крыма с использованием карты.</w:t>
            </w:r>
          </w:p>
          <w:p w14:paraId="0304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 w14:paraId="04040000">
            <w:pPr>
              <w:pStyle w:val="Style_12"/>
              <w:spacing w:line="277" w:lineRule="exact"/>
              <w:ind w:firstLine="0" w:left="446"/>
              <w:rPr>
                <w:sz w:val="26"/>
              </w:rPr>
            </w:pPr>
            <w:r>
              <w:rPr>
                <w:sz w:val="26"/>
              </w:rPr>
              <w:t>Обмен мнениями: что бы вы рекомендовали посетить в Крыму</w:t>
            </w:r>
          </w:p>
        </w:tc>
      </w:tr>
      <w:tr>
        <w:trPr>
          <w:trHeight w:hRule="atLeast" w:val="1795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40000">
            <w:pPr>
              <w:pStyle w:val="Style_12"/>
              <w:spacing w:before="2"/>
              <w:ind w:hanging="548" w:left="924" w:right="345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Россия - здоровая держава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40000">
            <w:pPr>
              <w:pStyle w:val="Style_12"/>
              <w:spacing w:before="2"/>
              <w:ind w:firstLine="340" w:left="0" w:right="95"/>
              <w:rPr>
                <w:sz w:val="26"/>
              </w:rPr>
            </w:pPr>
            <w:r>
              <w:rPr>
                <w:sz w:val="26"/>
              </w:rPr>
              <w:t>Здоровый образ жизни – приоритетное направление в большинстве государств мира. Основные составляющие здоровья. Современные проекты, связанные со</w:t>
            </w:r>
          </w:p>
          <w:p w14:paraId="07040000">
            <w:pPr>
              <w:pStyle w:val="Style_12"/>
              <w:spacing w:line="278" w:lineRule="exact"/>
              <w:ind/>
              <w:jc w:val="left"/>
              <w:rPr>
                <w:sz w:val="26"/>
              </w:rPr>
            </w:pPr>
            <w:r>
              <w:rPr>
                <w:sz w:val="26"/>
              </w:rPr>
              <w:t>здоровьем.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40000">
            <w:pPr>
              <w:pStyle w:val="Style_12"/>
              <w:spacing w:before="2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 w14:paraId="09040000">
            <w:pPr>
              <w:pStyle w:val="Style_12"/>
              <w:tabs>
                <w:tab w:leader="none" w:pos="4003" w:val="left"/>
              </w:tabs>
              <w:ind w:firstLine="340" w:left="105" w:right="103"/>
              <w:jc w:val="left"/>
              <w:rPr>
                <w:sz w:val="26"/>
              </w:rPr>
            </w:pPr>
            <w:r>
              <w:rPr>
                <w:sz w:val="26"/>
              </w:rPr>
              <w:t xml:space="preserve">Дискуссия 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«Следуешь   моде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– вредишь здоровью» (о тату, пирсинге, энергетиках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т.д.).</w:t>
            </w:r>
          </w:p>
        </w:tc>
      </w:tr>
    </w:tbl>
    <w:p w14:paraId="0A04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4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4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4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41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40000">
            <w:pPr>
              <w:pStyle w:val="Style_12"/>
              <w:spacing w:before="2"/>
              <w:ind w:firstLine="3" w:left="201" w:right="196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Цирк! Цирк! Цирк! (К</w:t>
            </w:r>
            <w:r>
              <w:rPr>
                <w:b w:val="1"/>
                <w:spacing w:val="-14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Международному дню</w:t>
            </w:r>
            <w:r>
              <w:rPr>
                <w:b w:val="1"/>
                <w:spacing w:val="-2"/>
                <w:sz w:val="26"/>
              </w:rPr>
              <w:t xml:space="preserve"> </w:t>
            </w:r>
            <w:r>
              <w:rPr>
                <w:b w:val="1"/>
                <w:sz w:val="26"/>
              </w:rPr>
              <w:t>цирка)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40000">
            <w:pPr>
              <w:pStyle w:val="Style_12"/>
              <w:spacing w:before="2"/>
              <w:ind w:firstLine="340" w:left="0" w:right="101"/>
              <w:rPr>
                <w:sz w:val="26"/>
              </w:rPr>
            </w:pPr>
            <w:r>
              <w:rPr>
                <w:sz w:val="26"/>
              </w:rPr>
              <w:t>Цирк как фантазийное и</w:t>
            </w:r>
            <w:r>
              <w:rPr>
                <w:spacing w:val="-49"/>
                <w:sz w:val="26"/>
              </w:rPr>
              <w:t xml:space="preserve"> </w:t>
            </w:r>
            <w:r>
              <w:rPr>
                <w:sz w:val="26"/>
              </w:rPr>
              <w:t>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40000">
            <w:pPr>
              <w:pStyle w:val="Style_12"/>
              <w:spacing w:before="2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14:paraId="11040000">
            <w:pPr>
              <w:pStyle w:val="Style_12"/>
              <w:ind w:firstLine="340" w:left="105" w:right="97"/>
              <w:rPr>
                <w:sz w:val="26"/>
              </w:rPr>
            </w:pPr>
            <w:r>
              <w:rPr>
                <w:sz w:val="26"/>
              </w:rPr>
              <w:t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</w:t>
            </w:r>
          </w:p>
          <w:p w14:paraId="12040000">
            <w:pPr>
              <w:pStyle w:val="Style_12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Мастер-класс «Фокус здесь и сейчас», в ходе которого</w:t>
            </w:r>
            <w:r>
              <w:rPr>
                <w:spacing w:val="-28"/>
                <w:sz w:val="26"/>
              </w:rPr>
              <w:t xml:space="preserve"> </w:t>
            </w:r>
            <w:r>
              <w:rPr>
                <w:sz w:val="26"/>
              </w:rPr>
              <w:t>школьники разучивают несколько простых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фокусов.</w:t>
            </w:r>
          </w:p>
          <w:p w14:paraId="13040000">
            <w:pPr>
              <w:pStyle w:val="Style_12"/>
              <w:ind w:firstLine="340" w:left="105" w:right="100"/>
              <w:rPr>
                <w:sz w:val="26"/>
              </w:rPr>
            </w:pPr>
            <w:r>
              <w:rPr>
                <w:sz w:val="26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14:paraId="14040000">
            <w:pPr>
              <w:pStyle w:val="Style_12"/>
              <w:spacing w:before="3" w:line="300" w:lineRule="exact"/>
              <w:ind w:firstLine="340" w:left="105" w:right="103"/>
              <w:rPr>
                <w:sz w:val="26"/>
              </w:rPr>
            </w:pPr>
            <w:r>
              <w:rPr>
                <w:sz w:val="26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>
        <w:trPr>
          <w:trHeight w:hRule="atLeast" w:val="2686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40000">
            <w:pPr>
              <w:pStyle w:val="Style_12"/>
              <w:ind w:firstLine="105" w:left="350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«Я вижу Землю! Это так красиво».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40000">
            <w:pPr>
              <w:pStyle w:val="Style_12"/>
              <w:ind w:firstLine="340" w:left="0" w:right="101"/>
              <w:rPr>
                <w:sz w:val="26"/>
              </w:rPr>
            </w:pPr>
            <w:r>
              <w:rPr>
                <w:sz w:val="26"/>
              </w:rPr>
              <w:t>Главные события в истории покорения космоса. Отечественные космонавты-рекордсмены.</w:t>
            </w:r>
          </w:p>
          <w:p w14:paraId="17040000">
            <w:pPr>
              <w:pStyle w:val="Style_1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Подготовка к полёту — многолетний процесс.</w:t>
            </w:r>
          </w:p>
          <w:p w14:paraId="18040000">
            <w:pPr>
              <w:pStyle w:val="Style_12"/>
              <w:spacing w:line="299" w:lineRule="exact"/>
              <w:ind w:firstLine="0" w:left="448"/>
              <w:rPr>
                <w:sz w:val="26"/>
              </w:rPr>
            </w:pPr>
            <w:r>
              <w:rPr>
                <w:sz w:val="26"/>
              </w:rPr>
              <w:t>Художественный фильм «Вызов»</w:t>
            </w:r>
          </w:p>
          <w:p w14:paraId="19040000">
            <w:pPr>
              <w:pStyle w:val="Style_12"/>
              <w:ind w:right="103"/>
              <w:rPr>
                <w:sz w:val="26"/>
              </w:rPr>
            </w:pPr>
            <w:r>
              <w:rPr>
                <w:sz w:val="26"/>
              </w:rPr>
              <w:t>- героизм персонажей и реальных людей.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4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 w14:paraId="1B040000">
            <w:pPr>
              <w:pStyle w:val="Style_12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Участие в беседе о трудном процессе подготовки к полёту. Обсуждение фильма «Вызов» - в чем заключался героизм главных</w:t>
            </w:r>
          </w:p>
          <w:p w14:paraId="1C040000">
            <w:pPr>
              <w:pStyle w:val="Style_12"/>
              <w:spacing w:line="278" w:lineRule="exact"/>
              <w:ind w:firstLine="0" w:left="105"/>
              <w:rPr>
                <w:sz w:val="26"/>
              </w:rPr>
            </w:pPr>
            <w:r>
              <w:rPr>
                <w:sz w:val="26"/>
              </w:rPr>
              <w:t>действующих лиц и актрисы и режиссера фильма.</w:t>
            </w:r>
          </w:p>
        </w:tc>
      </w:tr>
    </w:tbl>
    <w:p w14:paraId="1D04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4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4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4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35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40000">
            <w:pPr>
              <w:pStyle w:val="Style_12"/>
              <w:spacing w:before="2"/>
              <w:ind w:firstLine="0" w:left="450" w:right="440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215-летие со дня рождения Н. В. Гоголя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pStyle w:val="Style_12"/>
              <w:spacing w:before="2"/>
              <w:ind w:firstLine="340" w:left="0" w:right="97"/>
              <w:rPr>
                <w:sz w:val="26"/>
              </w:rPr>
            </w:pPr>
            <w:r>
              <w:rPr>
                <w:sz w:val="26"/>
              </w:rPr>
              <w:t>Николай Гоголь – признанный классик русской литературы, автор знаменитых «Мертвых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душ»,</w:t>
            </w:r>
          </w:p>
          <w:p w14:paraId="23040000">
            <w:pPr>
              <w:pStyle w:val="Style_12"/>
              <w:ind w:right="102"/>
              <w:rPr>
                <w:sz w:val="26"/>
              </w:rPr>
            </w:pPr>
            <w:r>
              <w:rPr>
                <w:sz w:val="26"/>
              </w:rPr>
              <w:t xml:space="preserve">«Ревизора», «Вечеров на хуторе </w:t>
            </w:r>
            <w:r>
              <w:rPr>
                <w:spacing w:val="-4"/>
                <w:sz w:val="26"/>
              </w:rPr>
              <w:t xml:space="preserve">близ </w:t>
            </w:r>
            <w:r>
              <w:rPr>
                <w:sz w:val="26"/>
              </w:rPr>
              <w:t>Диканьки». Сюжеты, герои,</w:t>
            </w:r>
            <w:r>
              <w:rPr>
                <w:spacing w:val="-43"/>
                <w:sz w:val="26"/>
              </w:rPr>
              <w:t xml:space="preserve"> </w:t>
            </w:r>
            <w:r>
              <w:rPr>
                <w:sz w:val="26"/>
              </w:rPr>
              <w:t>ситуации из произведений Николая Гоголя актуальны по сей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день.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40000">
            <w:pPr>
              <w:pStyle w:val="Style_12"/>
              <w:spacing w:before="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Проблематизирующая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14:paraId="25040000">
            <w:pPr>
              <w:pStyle w:val="Style_12"/>
              <w:ind w:firstLine="340" w:left="105" w:right="101"/>
              <w:rPr>
                <w:sz w:val="26"/>
              </w:rPr>
            </w:pPr>
            <w:r>
              <w:rPr>
                <w:sz w:val="26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14:paraId="2604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14:paraId="27040000">
            <w:pPr>
              <w:pStyle w:val="Style_12"/>
              <w:spacing w:before="5" w:line="298" w:lineRule="exact"/>
              <w:ind w:firstLine="340" w:left="105" w:right="103"/>
              <w:rPr>
                <w:sz w:val="26"/>
              </w:rPr>
            </w:pPr>
            <w:r>
              <w:rPr>
                <w:sz w:val="26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>
        <w:trPr>
          <w:trHeight w:hRule="atLeast" w:val="2090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40000">
            <w:pPr>
              <w:pStyle w:val="Style_12"/>
              <w:ind w:hanging="34" w:left="676" w:right="89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Экологичное </w:t>
            </w:r>
            <w:r>
              <w:rPr>
                <w:b w:val="1"/>
                <w:sz w:val="26"/>
              </w:rPr>
              <w:t>потребление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40000">
            <w:pPr>
              <w:pStyle w:val="Style_12"/>
              <w:ind w:firstLine="340" w:left="0" w:right="98"/>
              <w:rPr>
                <w:sz w:val="26"/>
              </w:rPr>
            </w:pPr>
            <w:r>
              <w:rPr>
                <w:sz w:val="26"/>
              </w:rPr>
              <w:t>Экологичное потребление — способ позаботиться о сохранности планеты. Экологические проблемы как следствия безответственного поведения человека.</w:t>
            </w:r>
          </w:p>
          <w:p w14:paraId="2A040000">
            <w:pPr>
              <w:pStyle w:val="Style_12"/>
              <w:spacing w:line="300" w:lineRule="exact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Соблюдать эко-правила — не так сложно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40000">
            <w:pPr>
              <w:pStyle w:val="Style_12"/>
              <w:ind w:firstLine="340" w:left="105" w:right="102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экологическом потреблении. Обсуждение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существующих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роли людей в их появлении, поиски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решений.</w:t>
            </w:r>
          </w:p>
          <w:p w14:paraId="2C040000">
            <w:pPr>
              <w:pStyle w:val="Style_12"/>
              <w:ind w:firstLine="340" w:left="105" w:right="96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>
        <w:trPr>
          <w:trHeight w:hRule="atLeast" w:val="1788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40000">
            <w:pPr>
              <w:pStyle w:val="Style_12"/>
              <w:spacing w:line="294" w:lineRule="exact"/>
              <w:ind w:firstLine="0" w:left="111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Труд крут!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40000">
            <w:pPr>
              <w:pStyle w:val="Style_12"/>
              <w:spacing w:line="294" w:lineRule="exact"/>
              <w:ind w:firstLine="0" w:left="448"/>
              <w:jc w:val="left"/>
              <w:rPr>
                <w:sz w:val="26"/>
              </w:rPr>
            </w:pPr>
            <w:r>
              <w:rPr>
                <w:sz w:val="26"/>
              </w:rPr>
              <w:t>История Праздника труда.</w:t>
            </w:r>
          </w:p>
          <w:p w14:paraId="2F040000">
            <w:pPr>
              <w:pStyle w:val="Style_12"/>
              <w:spacing w:before="1"/>
              <w:ind w:firstLine="340" w:left="0" w:right="27"/>
              <w:jc w:val="left"/>
              <w:rPr>
                <w:sz w:val="26"/>
              </w:rPr>
            </w:pPr>
            <w:r>
              <w:rPr>
                <w:sz w:val="26"/>
              </w:rPr>
              <w:t>Труд — это право или обязанность человека?</w:t>
            </w:r>
          </w:p>
          <w:p w14:paraId="30040000">
            <w:pPr>
              <w:pStyle w:val="Style_12"/>
              <w:ind w:firstLine="340" w:left="0"/>
              <w:jc w:val="left"/>
              <w:rPr>
                <w:sz w:val="26"/>
              </w:rPr>
            </w:pPr>
            <w:r>
              <w:rPr>
                <w:sz w:val="26"/>
              </w:rPr>
              <w:t>Работа мечты. Жизненно важные навыки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40000">
            <w:pPr>
              <w:pStyle w:val="Style_12"/>
              <w:spacing w:line="294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 беседа об истории Праздника труда.</w:t>
            </w:r>
          </w:p>
          <w:p w14:paraId="32040000">
            <w:pPr>
              <w:pStyle w:val="Style_12"/>
              <w:spacing w:before="1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дискуссии: «Труд — это право или обязанность человека?»</w:t>
            </w:r>
          </w:p>
          <w:p w14:paraId="33040000">
            <w:pPr>
              <w:pStyle w:val="Style_12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Мозговой штурм — обсуждение критериев работы мечты.</w:t>
            </w:r>
          </w:p>
          <w:p w14:paraId="34040000">
            <w:pPr>
              <w:pStyle w:val="Style_12"/>
              <w:tabs>
                <w:tab w:leader="none" w:pos="2013" w:val="left"/>
                <w:tab w:leader="none" w:pos="3431" w:val="left"/>
                <w:tab w:leader="none" w:pos="3980" w:val="left"/>
                <w:tab w:leader="none" w:pos="4556" w:val="left"/>
                <w:tab w:leader="none" w:pos="6590" w:val="left"/>
              </w:tabs>
              <w:spacing w:before="5" w:line="298" w:lineRule="exact"/>
              <w:ind w:firstLine="340" w:left="105" w:right="99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«Владеете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ли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элементарными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трудовыми </w:t>
            </w:r>
            <w:r>
              <w:rPr>
                <w:sz w:val="26"/>
              </w:rPr>
              <w:t>навыками?»</w:t>
            </w:r>
          </w:p>
        </w:tc>
      </w:tr>
      <w:tr>
        <w:trPr>
          <w:trHeight w:hRule="atLeast" w:val="1791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40000">
            <w:pPr>
              <w:pStyle w:val="Style_12"/>
              <w:spacing w:line="296" w:lineRule="exact"/>
              <w:ind w:firstLine="0" w:left="108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Урок памяти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40000">
            <w:pPr>
              <w:pStyle w:val="Style_12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История появления праздника День Победы. Поисковое движение России. Могила Неизвестного Солдата. Семейные традиции празднования Дня Победы.</w:t>
            </w:r>
          </w:p>
          <w:p w14:paraId="37040000">
            <w:pPr>
              <w:pStyle w:val="Style_12"/>
              <w:spacing w:line="278" w:lineRule="exact"/>
              <w:ind/>
              <w:rPr>
                <w:sz w:val="26"/>
              </w:rPr>
            </w:pPr>
            <w:r>
              <w:rPr>
                <w:sz w:val="26"/>
              </w:rPr>
              <w:t>Бессмертный полк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40000">
            <w:pPr>
              <w:pStyle w:val="Style_12"/>
              <w:ind w:firstLine="340" w:left="105" w:right="9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14:paraId="39040000">
            <w:pPr>
              <w:pStyle w:val="Style_12"/>
              <w:spacing w:line="300" w:lineRule="exact"/>
              <w:ind w:firstLine="340" w:left="105" w:right="98"/>
              <w:rPr>
                <w:sz w:val="26"/>
              </w:rPr>
            </w:pPr>
            <w:r>
              <w:rPr>
                <w:sz w:val="26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</w:tbl>
    <w:p w14:paraId="3A040000">
      <w:pPr>
        <w:sectPr>
          <w:pgSz w:h="11910" w:orient="landscape" w:w="16840"/>
          <w:pgMar w:bottom="1120" w:footer="920" w:header="0" w:left="740" w:right="700" w:top="840"/>
        </w:sectPr>
      </w:pPr>
    </w:p>
    <w:tbl>
      <w:tblPr>
        <w:tblStyle w:val="Style_11"/>
        <w:tblInd w:type="dxa" w:w="1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830"/>
        <w:gridCol w:w="4397"/>
        <w:gridCol w:w="7938"/>
      </w:tblGrid>
      <w:tr>
        <w:trPr>
          <w:trHeight w:hRule="atLeast" w:val="297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40000">
            <w:pPr>
              <w:pStyle w:val="Style_12"/>
              <w:spacing w:line="278" w:lineRule="exact"/>
              <w:ind w:firstLine="0" w:left="112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40000">
            <w:pPr>
              <w:pStyle w:val="Style_12"/>
              <w:spacing w:line="278" w:lineRule="exact"/>
              <w:ind w:firstLine="0" w:left="911"/>
              <w:jc w:val="left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Основное содержание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40000">
            <w:pPr>
              <w:pStyle w:val="Style_12"/>
              <w:spacing w:line="278" w:lineRule="exact"/>
              <w:ind w:firstLine="0" w:left="2350" w:right="2348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Деятельность школьников</w:t>
            </w:r>
          </w:p>
        </w:tc>
      </w:tr>
      <w:tr>
        <w:trPr>
          <w:trHeight w:hRule="atLeast" w:val="2093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40000">
            <w:pPr>
              <w:pStyle w:val="Style_12"/>
              <w:spacing w:before="2"/>
              <w:ind w:firstLine="0" w:left="729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Будь</w:t>
            </w:r>
            <w:r>
              <w:rPr>
                <w:b w:val="1"/>
                <w:spacing w:val="-1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готов!</w:t>
            </w:r>
          </w:p>
          <w:p w14:paraId="3F040000">
            <w:pPr>
              <w:pStyle w:val="Style_12"/>
              <w:spacing w:before="1"/>
              <w:ind w:hanging="63" w:left="551" w:right="483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Ко дню </w:t>
            </w:r>
            <w:r>
              <w:rPr>
                <w:b w:val="1"/>
                <w:spacing w:val="-3"/>
                <w:sz w:val="26"/>
              </w:rPr>
              <w:t xml:space="preserve">детских </w:t>
            </w:r>
            <w:r>
              <w:rPr>
                <w:b w:val="1"/>
                <w:sz w:val="26"/>
              </w:rPr>
              <w:t>общественных организаций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40000">
            <w:pPr>
              <w:pStyle w:val="Style_12"/>
              <w:spacing w:before="2"/>
              <w:ind w:firstLine="340" w:left="0" w:right="99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1922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рождения пионерской организации. Цель её создания и деятельность. Распад пионерской организации. Причины, по которым дети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объединяются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40000">
            <w:pPr>
              <w:pStyle w:val="Style_12"/>
              <w:spacing w:before="2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пионерской организации.</w:t>
            </w:r>
          </w:p>
          <w:p w14:paraId="42040000">
            <w:pPr>
              <w:pStyle w:val="Style_12"/>
              <w:tabs>
                <w:tab w:leader="none" w:pos="1576" w:val="left"/>
                <w:tab w:leader="none" w:pos="1917" w:val="left"/>
                <w:tab w:leader="none" w:pos="3288" w:val="left"/>
                <w:tab w:leader="none" w:pos="3636" w:val="left"/>
                <w:tab w:leader="none" w:pos="4325" w:val="left"/>
                <w:tab w:leader="none" w:pos="5159" w:val="left"/>
                <w:tab w:leader="none" w:pos="6217" w:val="left"/>
                <w:tab w:leader="none" w:pos="6973" w:val="left"/>
              </w:tabs>
              <w:spacing w:before="1"/>
              <w:ind w:firstLine="340" w:left="105" w:right="103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дискуссии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том,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какое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должно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быть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детское </w:t>
            </w:r>
            <w:r>
              <w:rPr>
                <w:sz w:val="26"/>
              </w:rPr>
              <w:t>общественное объединение, чтобы вам захотелось в него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вступить.</w:t>
            </w:r>
          </w:p>
          <w:p w14:paraId="43040000">
            <w:pPr>
              <w:pStyle w:val="Style_12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мозговом штурме по выдвижению причин, по которым дети объединяются.</w:t>
            </w:r>
          </w:p>
          <w:p w14:paraId="44040000">
            <w:pPr>
              <w:pStyle w:val="Style_12"/>
              <w:spacing w:before="3" w:line="298" w:lineRule="exact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Участие в беседе о том, какие бывают детские общественные объединения</w:t>
            </w:r>
          </w:p>
        </w:tc>
      </w:tr>
      <w:tr>
        <w:trPr>
          <w:trHeight w:hRule="atLeast" w:val="1493"/>
        </w:trPr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40000">
            <w:pPr>
              <w:pStyle w:val="Style_12"/>
              <w:spacing w:line="297" w:lineRule="exact"/>
              <w:ind w:firstLine="0" w:left="110" w:right="1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Русский</w:t>
            </w:r>
            <w:r>
              <w:rPr>
                <w:b w:val="1"/>
                <w:spacing w:val="-8"/>
                <w:sz w:val="26"/>
              </w:rPr>
              <w:t xml:space="preserve"> </w:t>
            </w:r>
            <w:r>
              <w:rPr>
                <w:b w:val="1"/>
                <w:sz w:val="26"/>
              </w:rPr>
              <w:t>язык.</w:t>
            </w:r>
          </w:p>
          <w:p w14:paraId="46040000">
            <w:pPr>
              <w:pStyle w:val="Style_12"/>
              <w:spacing w:before="1"/>
              <w:ind w:hanging="3" w:left="213" w:right="204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Великий и могучий. 225 со дня</w:t>
            </w:r>
            <w:r>
              <w:rPr>
                <w:b w:val="1"/>
                <w:spacing w:val="-13"/>
                <w:sz w:val="26"/>
              </w:rPr>
              <w:t xml:space="preserve"> </w:t>
            </w:r>
            <w:r>
              <w:rPr>
                <w:b w:val="1"/>
                <w:sz w:val="26"/>
              </w:rPr>
              <w:t>рождения А. С.</w:t>
            </w:r>
            <w:r>
              <w:rPr>
                <w:b w:val="1"/>
                <w:spacing w:val="-4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Пушкина</w:t>
            </w:r>
          </w:p>
        </w:tc>
        <w:tc>
          <w:tcPr>
            <w:tcW w:type="dxa" w:w="4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40000">
            <w:pPr>
              <w:pStyle w:val="Style_12"/>
              <w:spacing w:line="297" w:lineRule="exact"/>
              <w:ind w:firstLine="0" w:left="448"/>
              <w:rPr>
                <w:sz w:val="26"/>
              </w:rPr>
            </w:pPr>
            <w:r>
              <w:rPr>
                <w:sz w:val="26"/>
              </w:rPr>
              <w:t>Неизвестный Пушкин.</w:t>
            </w:r>
          </w:p>
          <w:p w14:paraId="48040000">
            <w:pPr>
              <w:pStyle w:val="Style_12"/>
              <w:tabs>
                <w:tab w:leader="none" w:pos="2749" w:val="left"/>
              </w:tabs>
              <w:spacing w:before="1"/>
              <w:ind w:firstLine="340" w:left="0" w:right="97"/>
              <w:rPr>
                <w:sz w:val="26"/>
              </w:rPr>
            </w:pPr>
            <w:r>
              <w:rPr>
                <w:sz w:val="26"/>
              </w:rPr>
              <w:t>Творчество Пушкина объединяет поколения. Вклад А. С. Пушкина в формирование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современного</w:t>
            </w:r>
          </w:p>
          <w:p w14:paraId="49040000">
            <w:pPr>
              <w:pStyle w:val="Style_12"/>
              <w:spacing w:line="278" w:lineRule="exact"/>
              <w:ind/>
              <w:rPr>
                <w:sz w:val="26"/>
              </w:rPr>
            </w:pPr>
            <w:r>
              <w:rPr>
                <w:sz w:val="26"/>
              </w:rPr>
              <w:t>литературного русского языка.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40000">
            <w:pPr>
              <w:pStyle w:val="Style_12"/>
              <w:spacing w:line="297" w:lineRule="exact"/>
              <w:ind w:firstLine="0" w:left="446"/>
              <w:jc w:val="left"/>
              <w:rPr>
                <w:sz w:val="26"/>
              </w:rPr>
            </w:pPr>
            <w:r>
              <w:rPr>
                <w:sz w:val="26"/>
              </w:rPr>
              <w:t>Брейн- ринг «Узнай произведение по иллюстрации».</w:t>
            </w:r>
          </w:p>
          <w:p w14:paraId="4B040000">
            <w:pPr>
              <w:pStyle w:val="Style_12"/>
              <w:spacing w:before="1"/>
              <w:ind w:firstLine="340" w:left="105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 справка «Малоизвестные факты из жизни А. С. Пушкина».</w:t>
            </w:r>
          </w:p>
          <w:p w14:paraId="4C040000">
            <w:pPr>
              <w:pStyle w:val="Style_12"/>
              <w:spacing w:before="2" w:line="300" w:lineRule="exact"/>
              <w:ind w:firstLine="0" w:left="446" w:right="1106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14:paraId="4D040000">
      <w:pPr>
        <w:sectPr>
          <w:pgSz w:h="11910" w:orient="landscape" w:w="16840"/>
          <w:pgMar w:bottom="1120" w:footer="920" w:header="0" w:left="740" w:right="700" w:top="840"/>
        </w:sectPr>
      </w:pPr>
    </w:p>
    <w:p w14:paraId="4E040000">
      <w:pPr>
        <w:pStyle w:val="Style_7"/>
        <w:spacing w:before="74"/>
        <w:ind w:firstLine="0" w:left="843"/>
        <w:jc w:val="left"/>
      </w:pPr>
      <w:bookmarkStart w:id="16" w:name="_bookmark15"/>
      <w:bookmarkEnd w:id="16"/>
      <w:r>
        <w:t>ПОДГОТОВКА УЧИТЕЛЯ К РЕАЛИЗАЦИИ ПРОГРАММЫ</w:t>
      </w:r>
    </w:p>
    <w:p w14:paraId="4F040000">
      <w:pPr>
        <w:pStyle w:val="Style_1"/>
        <w:spacing w:before="99" w:line="312" w:lineRule="auto"/>
        <w:ind w:firstLine="707" w:left="102" w:right="102"/>
      </w:pPr>
      <w: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Затем участники расходятся по своим классам, где проходит тематическая часть занятия.</w:t>
      </w:r>
    </w:p>
    <w:p w14:paraId="50040000">
      <w:pPr>
        <w:pStyle w:val="Style_1"/>
        <w:spacing w:line="312" w:lineRule="auto"/>
        <w:ind w:firstLine="707" w:left="102" w:right="104"/>
      </w:pPr>
      <w:r>
        <w:t>Сценарий внеурочного занятия рассчитан на 30 минут общения учителя с обучающимися. К каждому занятию разработаны методические материалы для учителя.</w:t>
      </w:r>
    </w:p>
    <w:p w14:paraId="51040000">
      <w:pPr>
        <w:pStyle w:val="Style_1"/>
        <w:spacing w:line="312" w:lineRule="auto"/>
        <w:ind w:firstLine="707" w:left="102" w:right="103"/>
      </w:pPr>
      <w:r>
        <w:t>При подготовке к занятию учитель должен внимательно ознакомиться со сценарием и понять логику содержания занятия. Сценарий состоит из трех структурных частей: 1 часть — мотивационная, 2 часть — основная, 3 часть</w:t>
      </w:r>
    </w:p>
    <w:p w14:paraId="52040000">
      <w:pPr>
        <w:pStyle w:val="Style_1"/>
        <w:spacing w:line="312" w:lineRule="auto"/>
        <w:ind w:firstLine="0" w:left="102" w:right="104"/>
      </w:pPr>
      <w:r>
        <w:t>— заключительная. На каждую часть дано рекомендуемое время проведения. Цель мотивационной части занятия (3-5 минут) — предъявление обучающимся темы занятия, выдвижение мотива его проведения. Эта часть обычно начинается с рассматривания видеоматериала, обсуждение которого является введением в дальнейшую содержательную часть занятия.</w:t>
      </w:r>
    </w:p>
    <w:p w14:paraId="53040000">
      <w:pPr>
        <w:pStyle w:val="Style_1"/>
        <w:spacing w:line="312" w:lineRule="auto"/>
        <w:ind w:firstLine="707" w:left="102" w:right="104"/>
      </w:pPr>
      <w:r>
        <w:t xml:space="preserve">Основная часть (до 20 минут) строится как сочетание разнообразной деятельности обучающихся: </w:t>
      </w:r>
      <w:r>
        <w:rPr>
          <w:i w:val="1"/>
        </w:rPr>
        <w:t xml:space="preserve">интеллектуальной </w:t>
      </w:r>
      <w:r>
        <w:t>(работа с представленной информацией),</w:t>
      </w:r>
      <w:r>
        <w:rPr>
          <w:spacing w:val="-22"/>
        </w:rPr>
        <w:t xml:space="preserve"> </w:t>
      </w:r>
      <w:r>
        <w:rPr>
          <w:i w:val="1"/>
        </w:rPr>
        <w:t>коммуникативной</w:t>
      </w:r>
      <w:r>
        <w:rPr>
          <w:i w:val="1"/>
          <w:spacing w:val="-17"/>
        </w:rPr>
        <w:t xml:space="preserve"> </w:t>
      </w:r>
      <w:r>
        <w:t>(беседы,</w:t>
      </w:r>
      <w:r>
        <w:rPr>
          <w:spacing w:val="-23"/>
        </w:rPr>
        <w:t xml:space="preserve"> </w:t>
      </w:r>
      <w:r>
        <w:t>обсуждение</w:t>
      </w:r>
      <w:r>
        <w:rPr>
          <w:spacing w:val="-17"/>
        </w:rPr>
        <w:t xml:space="preserve"> </w:t>
      </w:r>
      <w:r>
        <w:t>видеоролика,</w:t>
      </w:r>
      <w:r>
        <w:rPr>
          <w:spacing w:val="-21"/>
        </w:rPr>
        <w:t xml:space="preserve"> </w:t>
      </w:r>
      <w:r>
        <w:t xml:space="preserve">создание описаний, рассуждений), </w:t>
      </w:r>
      <w:r>
        <w:rPr>
          <w:i w:val="1"/>
        </w:rPr>
        <w:t xml:space="preserve">практической </w:t>
      </w:r>
      <w:r>
        <w:t xml:space="preserve">(решение конкретных практических задач), </w:t>
      </w:r>
      <w:r>
        <w:rPr>
          <w:i w:val="1"/>
        </w:rPr>
        <w:t xml:space="preserve">игровой </w:t>
      </w:r>
      <w:r>
        <w:t xml:space="preserve">(дидактическая и ролевая игра), </w:t>
      </w:r>
      <w:r>
        <w:rPr>
          <w:i w:val="1"/>
        </w:rPr>
        <w:t xml:space="preserve">творческой </w:t>
      </w:r>
      <w:r>
        <w:t>(обсуждение воображаемых ситуаций, художественная</w:t>
      </w:r>
      <w:r>
        <w:rPr>
          <w:spacing w:val="-2"/>
        </w:rPr>
        <w:t xml:space="preserve"> </w:t>
      </w:r>
      <w:r>
        <w:t>деятельность).</w:t>
      </w:r>
    </w:p>
    <w:p w14:paraId="54040000">
      <w:pPr>
        <w:pStyle w:val="Style_1"/>
        <w:spacing w:before="1" w:line="312" w:lineRule="auto"/>
        <w:ind w:firstLine="707" w:left="102" w:right="108"/>
      </w:pPr>
      <w:r>
        <w:t>В заключительной части подводятся итоги занятия и рассматривается творческое задание.</w:t>
      </w:r>
    </w:p>
    <w:p w14:paraId="55040000">
      <w:pPr>
        <w:pStyle w:val="Style_1"/>
        <w:spacing w:before="1" w:line="312" w:lineRule="auto"/>
        <w:ind w:firstLine="707" w:left="102" w:right="105"/>
      </w:pPr>
      <w:r>
        <w:t>Учитель должен ознакомиться с методическими рекомендациями, которые</w:t>
      </w:r>
      <w:r>
        <w:rPr>
          <w:spacing w:val="-8"/>
        </w:rPr>
        <w:t xml:space="preserve"> </w:t>
      </w:r>
      <w:r>
        <w:t>даются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сценарии,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цель занятия, его содержание и структуру.</w:t>
      </w:r>
    </w:p>
    <w:sectPr>
      <w:footerReference r:id="rId15" w:type="default"/>
      <w:pgSz w:h="16840" w:orient="portrait" w:w="11910"/>
      <w:pgMar w:bottom="1120" w:footer="920" w:header="0" w:left="1600" w:right="740" w:top="12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6771131</wp:posOffset>
              </wp:positionH>
              <wp:positionV relativeFrom="page">
                <wp:posOffset>9917684</wp:posOffset>
              </wp:positionV>
              <wp:extent cx="288925" cy="16573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9929876</wp:posOffset>
              </wp:positionH>
              <wp:positionV relativeFrom="page">
                <wp:posOffset>6785864</wp:posOffset>
              </wp:positionV>
              <wp:extent cx="238125" cy="16573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pStyle w:val="Style_2"/>
                            <w:spacing w:before="0" w:line="245" w:lineRule="exact"/>
                            <w:ind w:firstLine="0" w:left="2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  <w:r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  <w:t>120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6841236</wp:posOffset>
              </wp:positionH>
              <wp:positionV relativeFrom="page">
                <wp:posOffset>10150856</wp:posOffset>
              </wp:positionV>
              <wp:extent cx="219709" cy="20256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19709" cy="2025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pStyle w:val="Style_2"/>
                            <w:spacing w:before="33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9974580</wp:posOffset>
              </wp:positionH>
              <wp:positionV relativeFrom="page">
                <wp:posOffset>6785864</wp:posOffset>
              </wp:positionV>
              <wp:extent cx="219709" cy="16573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9709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6841236</wp:posOffset>
              </wp:positionH>
              <wp:positionV relativeFrom="page">
                <wp:posOffset>10150856</wp:posOffset>
              </wp:positionV>
              <wp:extent cx="219709" cy="20256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19709" cy="2025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pStyle w:val="Style_2"/>
                            <w:spacing w:before="33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6841236</wp:posOffset>
              </wp:positionH>
              <wp:positionV relativeFrom="page">
                <wp:posOffset>10150856</wp:posOffset>
              </wp:positionV>
              <wp:extent cx="219709" cy="20256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19709" cy="2025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pStyle w:val="Style_2"/>
                            <w:spacing w:before="33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6798056</wp:posOffset>
              </wp:positionH>
              <wp:positionV relativeFrom="page">
                <wp:posOffset>9917684</wp:posOffset>
              </wp:positionV>
              <wp:extent cx="238125" cy="16573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pStyle w:val="Style_2"/>
                            <w:spacing w:before="0" w:line="245" w:lineRule="exact"/>
                            <w:ind w:firstLine="0" w:left="2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  <w:r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  <w:t>133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9904476</wp:posOffset>
              </wp:positionH>
              <wp:positionV relativeFrom="page">
                <wp:posOffset>6785864</wp:posOffset>
              </wp:positionV>
              <wp:extent cx="288925" cy="16573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6771131</wp:posOffset>
              </wp:positionH>
              <wp:positionV relativeFrom="page">
                <wp:posOffset>9917684</wp:posOffset>
              </wp:positionV>
              <wp:extent cx="288925" cy="16573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6841236</wp:posOffset>
              </wp:positionH>
              <wp:positionV relativeFrom="page">
                <wp:posOffset>10187432</wp:posOffset>
              </wp:positionV>
              <wp:extent cx="219709" cy="16573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9709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6771131</wp:posOffset>
              </wp:positionH>
              <wp:positionV relativeFrom="page">
                <wp:posOffset>9917684</wp:posOffset>
              </wp:positionV>
              <wp:extent cx="288925" cy="16573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9722866</wp:posOffset>
              </wp:positionH>
              <wp:positionV relativeFrom="page">
                <wp:posOffset>7055612</wp:posOffset>
              </wp:positionV>
              <wp:extent cx="289560" cy="16573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6841236</wp:posOffset>
              </wp:positionH>
              <wp:positionV relativeFrom="page">
                <wp:posOffset>10150856</wp:posOffset>
              </wp:positionV>
              <wp:extent cx="219709" cy="20256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19709" cy="2025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pStyle w:val="Style_2"/>
                            <w:spacing w:before="33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9904476</wp:posOffset>
              </wp:positionH>
              <wp:positionV relativeFrom="page">
                <wp:posOffset>6785864</wp:posOffset>
              </wp:positionV>
              <wp:extent cx="263525" cy="16573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sz w:val="22"/>
                            </w:rPr>
                            <w:fldChar w:dirty="1" w:fldCharType="begin"/>
                          </w:r>
                          <w:r>
                            <w:rPr>
                              <w:color w:val="000000"/>
                              <w:spacing w:val="0"/>
                              <w:sz w:val="22"/>
                            </w:rPr>
                            <w:instrText xml:space="preserve">PAGE </w:instrText>
                          </w:r>
                          <w:r>
                            <w:rPr>
                              <w:color w:val="000000"/>
                              <w:spacing w:val="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0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0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  <w:t>9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9974580</wp:posOffset>
              </wp:positionH>
              <wp:positionV relativeFrom="page">
                <wp:posOffset>6785864</wp:posOffset>
              </wp:positionV>
              <wp:extent cx="219709" cy="16573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9709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9722866</wp:posOffset>
              </wp:positionH>
              <wp:positionV relativeFrom="page">
                <wp:posOffset>7055612</wp:posOffset>
              </wp:positionV>
              <wp:extent cx="289560" cy="16573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6841236</wp:posOffset>
              </wp:positionH>
              <wp:positionV relativeFrom="page">
                <wp:posOffset>10150856</wp:posOffset>
              </wp:positionV>
              <wp:extent cx="219709" cy="20256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19709" cy="2025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pStyle w:val="Style_2"/>
                            <w:spacing w:before="33"/>
                            <w:ind w:firstLine="0" w:left="60" w:right="0"/>
                            <w:jc w:val="left"/>
                            <w:rPr>
                              <w:rFonts w:ascii="Carlito" w:hAnsi="Carlito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0"/>
      <w:numFmt w:val="bullet"/>
      <w:lvlText w:val="-"/>
      <w:lvlJc w:val="left"/>
      <w:pPr>
        <w:ind w:hanging="185" w:left="133"/>
      </w:pPr>
      <w:rPr>
        <w:rFonts w:ascii="Times New Roman" w:hAnsi="Times New Roman"/>
        <w:sz w:val="28"/>
      </w:rPr>
    </w:lvl>
    <w:lvl w:ilvl="1">
      <w:start w:val="0"/>
      <w:numFmt w:val="bullet"/>
      <w:lvlText w:val=""/>
      <w:lvlJc w:val="left"/>
      <w:pPr>
        <w:ind w:hanging="207" w:left="133"/>
      </w:pPr>
      <w:rPr>
        <w:rFonts w:ascii="Symbol" w:hAnsi="Symbol"/>
        <w:sz w:val="28"/>
      </w:rPr>
    </w:lvl>
    <w:lvl w:ilvl="2">
      <w:start w:val="0"/>
      <w:numFmt w:val="bullet"/>
      <w:lvlText w:val="•"/>
      <w:lvlJc w:val="left"/>
      <w:pPr>
        <w:ind w:hanging="207" w:left="2149"/>
      </w:pPr>
    </w:lvl>
    <w:lvl w:ilvl="3">
      <w:start w:val="0"/>
      <w:numFmt w:val="bullet"/>
      <w:lvlText w:val="•"/>
      <w:lvlJc w:val="left"/>
      <w:pPr>
        <w:ind w:hanging="207" w:left="3153"/>
      </w:pPr>
    </w:lvl>
    <w:lvl w:ilvl="4">
      <w:start w:val="0"/>
      <w:numFmt w:val="bullet"/>
      <w:lvlText w:val="•"/>
      <w:lvlJc w:val="left"/>
      <w:pPr>
        <w:ind w:hanging="207" w:left="4158"/>
      </w:pPr>
    </w:lvl>
    <w:lvl w:ilvl="5">
      <w:start w:val="0"/>
      <w:numFmt w:val="bullet"/>
      <w:lvlText w:val="•"/>
      <w:lvlJc w:val="left"/>
      <w:pPr>
        <w:ind w:hanging="207" w:left="5163"/>
      </w:pPr>
    </w:lvl>
    <w:lvl w:ilvl="6">
      <w:start w:val="0"/>
      <w:numFmt w:val="bullet"/>
      <w:lvlText w:val="•"/>
      <w:lvlJc w:val="left"/>
      <w:pPr>
        <w:ind w:hanging="207" w:left="6167"/>
      </w:pPr>
    </w:lvl>
    <w:lvl w:ilvl="7">
      <w:start w:val="0"/>
      <w:numFmt w:val="bullet"/>
      <w:lvlText w:val="•"/>
      <w:lvlJc w:val="left"/>
      <w:pPr>
        <w:ind w:hanging="207" w:left="7172"/>
      </w:pPr>
    </w:lvl>
    <w:lvl w:ilvl="8">
      <w:start w:val="0"/>
      <w:numFmt w:val="bullet"/>
      <w:lvlText w:val="•"/>
      <w:lvlJc w:val="left"/>
      <w:pPr>
        <w:ind w:hanging="207" w:left="8177"/>
      </w:pPr>
    </w:lvl>
  </w:abstractNum>
  <w:abstractNum w:abstractNumId="1">
    <w:lvl w:ilvl="0">
      <w:start w:val="1"/>
      <w:numFmt w:val="decimal"/>
      <w:lvlText w:val="%1."/>
      <w:lvlJc w:val="left"/>
      <w:pPr>
        <w:ind w:hanging="368" w:left="107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68" w:left="1010"/>
      </w:pPr>
    </w:lvl>
    <w:lvl w:ilvl="2">
      <w:start w:val="0"/>
      <w:numFmt w:val="bullet"/>
      <w:lvlText w:val="•"/>
      <w:lvlJc w:val="left"/>
      <w:pPr>
        <w:ind w:hanging="368" w:left="1921"/>
      </w:pPr>
    </w:lvl>
    <w:lvl w:ilvl="3">
      <w:start w:val="0"/>
      <w:numFmt w:val="bullet"/>
      <w:lvlText w:val="•"/>
      <w:lvlJc w:val="left"/>
      <w:pPr>
        <w:ind w:hanging="368" w:left="2831"/>
      </w:pPr>
    </w:lvl>
    <w:lvl w:ilvl="4">
      <w:start w:val="0"/>
      <w:numFmt w:val="bullet"/>
      <w:lvlText w:val="•"/>
      <w:lvlJc w:val="left"/>
      <w:pPr>
        <w:ind w:hanging="368" w:left="3742"/>
      </w:pPr>
    </w:lvl>
    <w:lvl w:ilvl="5">
      <w:start w:val="0"/>
      <w:numFmt w:val="bullet"/>
      <w:lvlText w:val="•"/>
      <w:lvlJc w:val="left"/>
      <w:pPr>
        <w:ind w:hanging="368" w:left="4652"/>
      </w:pPr>
    </w:lvl>
    <w:lvl w:ilvl="6">
      <w:start w:val="0"/>
      <w:numFmt w:val="bullet"/>
      <w:lvlText w:val="•"/>
      <w:lvlJc w:val="left"/>
      <w:pPr>
        <w:ind w:hanging="368" w:left="5563"/>
      </w:pPr>
    </w:lvl>
    <w:lvl w:ilvl="7">
      <w:start w:val="0"/>
      <w:numFmt w:val="bullet"/>
      <w:lvlText w:val="•"/>
      <w:lvlJc w:val="left"/>
      <w:pPr>
        <w:ind w:hanging="368" w:left="6473"/>
      </w:pPr>
    </w:lvl>
    <w:lvl w:ilvl="8">
      <w:start w:val="0"/>
      <w:numFmt w:val="bullet"/>
      <w:lvlText w:val="•"/>
      <w:lvlJc w:val="left"/>
      <w:pPr>
        <w:ind w:hanging="368" w:left="7384"/>
      </w:pPr>
    </w:lvl>
  </w:abstractNum>
  <w:abstractNum w:abstractNumId="2">
    <w:lvl w:ilvl="0">
      <w:start w:val="1"/>
      <w:numFmt w:val="decimal"/>
      <w:lvlText w:val="%1)"/>
      <w:lvlJc w:val="left"/>
      <w:pPr>
        <w:ind w:hanging="368" w:left="107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68" w:left="1010"/>
      </w:pPr>
    </w:lvl>
    <w:lvl w:ilvl="2">
      <w:start w:val="0"/>
      <w:numFmt w:val="bullet"/>
      <w:lvlText w:val="•"/>
      <w:lvlJc w:val="left"/>
      <w:pPr>
        <w:ind w:hanging="368" w:left="1921"/>
      </w:pPr>
    </w:lvl>
    <w:lvl w:ilvl="3">
      <w:start w:val="0"/>
      <w:numFmt w:val="bullet"/>
      <w:lvlText w:val="•"/>
      <w:lvlJc w:val="left"/>
      <w:pPr>
        <w:ind w:hanging="368" w:left="2831"/>
      </w:pPr>
    </w:lvl>
    <w:lvl w:ilvl="4">
      <w:start w:val="0"/>
      <w:numFmt w:val="bullet"/>
      <w:lvlText w:val="•"/>
      <w:lvlJc w:val="left"/>
      <w:pPr>
        <w:ind w:hanging="368" w:left="3742"/>
      </w:pPr>
    </w:lvl>
    <w:lvl w:ilvl="5">
      <w:start w:val="0"/>
      <w:numFmt w:val="bullet"/>
      <w:lvlText w:val="•"/>
      <w:lvlJc w:val="left"/>
      <w:pPr>
        <w:ind w:hanging="368" w:left="4652"/>
      </w:pPr>
    </w:lvl>
    <w:lvl w:ilvl="6">
      <w:start w:val="0"/>
      <w:numFmt w:val="bullet"/>
      <w:lvlText w:val="•"/>
      <w:lvlJc w:val="left"/>
      <w:pPr>
        <w:ind w:hanging="368" w:left="5563"/>
      </w:pPr>
    </w:lvl>
    <w:lvl w:ilvl="7">
      <w:start w:val="0"/>
      <w:numFmt w:val="bullet"/>
      <w:lvlText w:val="•"/>
      <w:lvlJc w:val="left"/>
      <w:pPr>
        <w:ind w:hanging="368" w:left="6473"/>
      </w:pPr>
    </w:lvl>
    <w:lvl w:ilvl="8">
      <w:start w:val="0"/>
      <w:numFmt w:val="bullet"/>
      <w:lvlText w:val="•"/>
      <w:lvlJc w:val="left"/>
      <w:pPr>
        <w:ind w:hanging="368" w:left="7384"/>
      </w:pPr>
    </w:lvl>
  </w:abstractNum>
  <w:abstractNum w:abstractNumId="3">
    <w:lvl w:ilvl="0">
      <w:start w:val="0"/>
      <w:numFmt w:val="bullet"/>
      <w:lvlText w:val=""/>
      <w:lvlJc w:val="left"/>
      <w:pPr>
        <w:ind w:hanging="233" w:left="133"/>
      </w:pPr>
      <w:rPr>
        <w:rFonts w:ascii="Symbol" w:hAnsi="Symbol"/>
        <w:sz w:val="28"/>
      </w:rPr>
    </w:lvl>
    <w:lvl w:ilvl="1">
      <w:start w:val="0"/>
      <w:numFmt w:val="bullet"/>
      <w:lvlText w:val="•"/>
      <w:lvlJc w:val="left"/>
      <w:pPr>
        <w:ind w:hanging="233" w:left="1144"/>
      </w:pPr>
    </w:lvl>
    <w:lvl w:ilvl="2">
      <w:start w:val="0"/>
      <w:numFmt w:val="bullet"/>
      <w:lvlText w:val="•"/>
      <w:lvlJc w:val="left"/>
      <w:pPr>
        <w:ind w:hanging="233" w:left="2149"/>
      </w:pPr>
    </w:lvl>
    <w:lvl w:ilvl="3">
      <w:start w:val="0"/>
      <w:numFmt w:val="bullet"/>
      <w:lvlText w:val="•"/>
      <w:lvlJc w:val="left"/>
      <w:pPr>
        <w:ind w:hanging="233" w:left="3153"/>
      </w:pPr>
    </w:lvl>
    <w:lvl w:ilvl="4">
      <w:start w:val="0"/>
      <w:numFmt w:val="bullet"/>
      <w:lvlText w:val="•"/>
      <w:lvlJc w:val="left"/>
      <w:pPr>
        <w:ind w:hanging="233" w:left="4158"/>
      </w:pPr>
    </w:lvl>
    <w:lvl w:ilvl="5">
      <w:start w:val="0"/>
      <w:numFmt w:val="bullet"/>
      <w:lvlText w:val="•"/>
      <w:lvlJc w:val="left"/>
      <w:pPr>
        <w:ind w:hanging="233" w:left="5163"/>
      </w:pPr>
    </w:lvl>
    <w:lvl w:ilvl="6">
      <w:start w:val="0"/>
      <w:numFmt w:val="bullet"/>
      <w:lvlText w:val="•"/>
      <w:lvlJc w:val="left"/>
      <w:pPr>
        <w:ind w:hanging="233" w:left="6167"/>
      </w:pPr>
    </w:lvl>
    <w:lvl w:ilvl="7">
      <w:start w:val="0"/>
      <w:numFmt w:val="bullet"/>
      <w:lvlText w:val="•"/>
      <w:lvlJc w:val="left"/>
      <w:pPr>
        <w:ind w:hanging="233" w:left="7172"/>
      </w:pPr>
    </w:lvl>
    <w:lvl w:ilvl="8">
      <w:start w:val="0"/>
      <w:numFmt w:val="bullet"/>
      <w:lvlText w:val="•"/>
      <w:lvlJc w:val="left"/>
      <w:pPr>
        <w:ind w:hanging="233" w:left="8177"/>
      </w:pPr>
    </w:lvl>
  </w:abstractNum>
  <w:abstractNum w:abstractNumId="4">
    <w:lvl w:ilvl="0">
      <w:start w:val="0"/>
      <w:numFmt w:val="bullet"/>
      <w:lvlText w:val="–"/>
      <w:lvlJc w:val="left"/>
      <w:pPr>
        <w:ind w:hanging="274" w:left="133"/>
      </w:pPr>
      <w:rPr>
        <w:rFonts w:ascii="Times New Roman" w:hAnsi="Times New Roman"/>
        <w:sz w:val="28"/>
      </w:rPr>
    </w:lvl>
    <w:lvl w:ilvl="1">
      <w:start w:val="0"/>
      <w:numFmt w:val="bullet"/>
      <w:lvlText w:val="•"/>
      <w:lvlJc w:val="left"/>
      <w:pPr>
        <w:ind w:hanging="274" w:left="1144"/>
      </w:pPr>
    </w:lvl>
    <w:lvl w:ilvl="2">
      <w:start w:val="0"/>
      <w:numFmt w:val="bullet"/>
      <w:lvlText w:val="•"/>
      <w:lvlJc w:val="left"/>
      <w:pPr>
        <w:ind w:hanging="274" w:left="2149"/>
      </w:pPr>
    </w:lvl>
    <w:lvl w:ilvl="3">
      <w:start w:val="0"/>
      <w:numFmt w:val="bullet"/>
      <w:lvlText w:val="•"/>
      <w:lvlJc w:val="left"/>
      <w:pPr>
        <w:ind w:hanging="274" w:left="3153"/>
      </w:pPr>
    </w:lvl>
    <w:lvl w:ilvl="4">
      <w:start w:val="0"/>
      <w:numFmt w:val="bullet"/>
      <w:lvlText w:val="•"/>
      <w:lvlJc w:val="left"/>
      <w:pPr>
        <w:ind w:hanging="274" w:left="4158"/>
      </w:pPr>
    </w:lvl>
    <w:lvl w:ilvl="5">
      <w:start w:val="0"/>
      <w:numFmt w:val="bullet"/>
      <w:lvlText w:val="•"/>
      <w:lvlJc w:val="left"/>
      <w:pPr>
        <w:ind w:hanging="274" w:left="5163"/>
      </w:pPr>
    </w:lvl>
    <w:lvl w:ilvl="6">
      <w:start w:val="0"/>
      <w:numFmt w:val="bullet"/>
      <w:lvlText w:val="•"/>
      <w:lvlJc w:val="left"/>
      <w:pPr>
        <w:ind w:hanging="274" w:left="6167"/>
      </w:pPr>
    </w:lvl>
    <w:lvl w:ilvl="7">
      <w:start w:val="0"/>
      <w:numFmt w:val="bullet"/>
      <w:lvlText w:val="•"/>
      <w:lvlJc w:val="left"/>
      <w:pPr>
        <w:ind w:hanging="274" w:left="7172"/>
      </w:pPr>
    </w:lvl>
    <w:lvl w:ilvl="8">
      <w:start w:val="0"/>
      <w:numFmt w:val="bullet"/>
      <w:lvlText w:val="•"/>
      <w:lvlJc w:val="left"/>
      <w:pPr>
        <w:ind w:hanging="274" w:left="8177"/>
      </w:pPr>
    </w:lvl>
  </w:abstractNum>
  <w:abstractNum w:abstractNumId="5">
    <w:lvl w:ilvl="0">
      <w:start w:val="1"/>
      <w:numFmt w:val="decimal"/>
      <w:lvlText w:val="%1."/>
      <w:lvlJc w:val="left"/>
      <w:pPr>
        <w:ind w:hanging="288" w:left="1129"/>
        <w:jc w:val="left"/>
      </w:pPr>
      <w:rPr>
        <w:rFonts w:ascii="Times New Roman" w:hAnsi="Times New Roman"/>
        <w:b w:val="1"/>
        <w:i w:val="1"/>
        <w:spacing w:val="0"/>
        <w:sz w:val="28"/>
      </w:rPr>
    </w:lvl>
    <w:lvl w:ilvl="1">
      <w:start w:val="0"/>
      <w:numFmt w:val="bullet"/>
      <w:lvlText w:val="•"/>
      <w:lvlJc w:val="left"/>
      <w:pPr>
        <w:ind w:hanging="288" w:left="2026"/>
      </w:pPr>
    </w:lvl>
    <w:lvl w:ilvl="2">
      <w:start w:val="0"/>
      <w:numFmt w:val="bullet"/>
      <w:lvlText w:val="•"/>
      <w:lvlJc w:val="left"/>
      <w:pPr>
        <w:ind w:hanging="288" w:left="2933"/>
      </w:pPr>
    </w:lvl>
    <w:lvl w:ilvl="3">
      <w:start w:val="0"/>
      <w:numFmt w:val="bullet"/>
      <w:lvlText w:val="•"/>
      <w:lvlJc w:val="left"/>
      <w:pPr>
        <w:ind w:hanging="288" w:left="3839"/>
      </w:pPr>
    </w:lvl>
    <w:lvl w:ilvl="4">
      <w:start w:val="0"/>
      <w:numFmt w:val="bullet"/>
      <w:lvlText w:val="•"/>
      <w:lvlJc w:val="left"/>
      <w:pPr>
        <w:ind w:hanging="288" w:left="4746"/>
      </w:pPr>
    </w:lvl>
    <w:lvl w:ilvl="5">
      <w:start w:val="0"/>
      <w:numFmt w:val="bullet"/>
      <w:lvlText w:val="•"/>
      <w:lvlJc w:val="left"/>
      <w:pPr>
        <w:ind w:hanging="288" w:left="5653"/>
      </w:pPr>
    </w:lvl>
    <w:lvl w:ilvl="6">
      <w:start w:val="0"/>
      <w:numFmt w:val="bullet"/>
      <w:lvlText w:val="•"/>
      <w:lvlJc w:val="left"/>
      <w:pPr>
        <w:ind w:hanging="288" w:left="6559"/>
      </w:pPr>
    </w:lvl>
    <w:lvl w:ilvl="7">
      <w:start w:val="0"/>
      <w:numFmt w:val="bullet"/>
      <w:lvlText w:val="•"/>
      <w:lvlJc w:val="left"/>
      <w:pPr>
        <w:ind w:hanging="288" w:left="7466"/>
      </w:pPr>
    </w:lvl>
    <w:lvl w:ilvl="8">
      <w:start w:val="0"/>
      <w:numFmt w:val="bullet"/>
      <w:lvlText w:val="•"/>
      <w:lvlJc w:val="left"/>
      <w:pPr>
        <w:ind w:hanging="288" w:left="8373"/>
      </w:pPr>
    </w:lvl>
  </w:abstractNum>
  <w:abstractNum w:abstractNumId="6">
    <w:lvl w:ilvl="0">
      <w:start w:val="1"/>
      <w:numFmt w:val="decimal"/>
      <w:lvlText w:val="%1."/>
      <w:lvlJc w:val="left"/>
      <w:pPr>
        <w:ind w:hanging="288" w:left="133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288" w:left="1144"/>
      </w:pPr>
    </w:lvl>
    <w:lvl w:ilvl="2">
      <w:start w:val="0"/>
      <w:numFmt w:val="bullet"/>
      <w:lvlText w:val="•"/>
      <w:lvlJc w:val="left"/>
      <w:pPr>
        <w:ind w:hanging="288" w:left="2149"/>
      </w:pPr>
    </w:lvl>
    <w:lvl w:ilvl="3">
      <w:start w:val="0"/>
      <w:numFmt w:val="bullet"/>
      <w:lvlText w:val="•"/>
      <w:lvlJc w:val="left"/>
      <w:pPr>
        <w:ind w:hanging="288" w:left="3153"/>
      </w:pPr>
    </w:lvl>
    <w:lvl w:ilvl="4">
      <w:start w:val="0"/>
      <w:numFmt w:val="bullet"/>
      <w:lvlText w:val="•"/>
      <w:lvlJc w:val="left"/>
      <w:pPr>
        <w:ind w:hanging="288" w:left="4158"/>
      </w:pPr>
    </w:lvl>
    <w:lvl w:ilvl="5">
      <w:start w:val="0"/>
      <w:numFmt w:val="bullet"/>
      <w:lvlText w:val="•"/>
      <w:lvlJc w:val="left"/>
      <w:pPr>
        <w:ind w:hanging="288" w:left="5163"/>
      </w:pPr>
    </w:lvl>
    <w:lvl w:ilvl="6">
      <w:start w:val="0"/>
      <w:numFmt w:val="bullet"/>
      <w:lvlText w:val="•"/>
      <w:lvlJc w:val="left"/>
      <w:pPr>
        <w:ind w:hanging="288" w:left="6167"/>
      </w:pPr>
    </w:lvl>
    <w:lvl w:ilvl="7">
      <w:start w:val="0"/>
      <w:numFmt w:val="bullet"/>
      <w:lvlText w:val="•"/>
      <w:lvlJc w:val="left"/>
      <w:pPr>
        <w:ind w:hanging="288" w:left="7172"/>
      </w:pPr>
    </w:lvl>
    <w:lvl w:ilvl="8">
      <w:start w:val="0"/>
      <w:numFmt w:val="bullet"/>
      <w:lvlText w:val="•"/>
      <w:lvlJc w:val="left"/>
      <w:pPr>
        <w:ind w:hanging="288" w:left="8177"/>
      </w:pPr>
    </w:lvl>
  </w:abstractNum>
  <w:abstractNum w:abstractNumId="7">
    <w:lvl w:ilvl="0">
      <w:start w:val="1"/>
      <w:numFmt w:val="decimal"/>
      <w:lvlText w:val="%1)"/>
      <w:lvlJc w:val="left"/>
      <w:pPr>
        <w:ind w:hanging="312" w:left="1153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12" w:left="2062"/>
      </w:pPr>
    </w:lvl>
    <w:lvl w:ilvl="2">
      <w:start w:val="0"/>
      <w:numFmt w:val="bullet"/>
      <w:lvlText w:val="•"/>
      <w:lvlJc w:val="left"/>
      <w:pPr>
        <w:ind w:hanging="312" w:left="2965"/>
      </w:pPr>
    </w:lvl>
    <w:lvl w:ilvl="3">
      <w:start w:val="0"/>
      <w:numFmt w:val="bullet"/>
      <w:lvlText w:val="•"/>
      <w:lvlJc w:val="left"/>
      <w:pPr>
        <w:ind w:hanging="312" w:left="3867"/>
      </w:pPr>
    </w:lvl>
    <w:lvl w:ilvl="4">
      <w:start w:val="0"/>
      <w:numFmt w:val="bullet"/>
      <w:lvlText w:val="•"/>
      <w:lvlJc w:val="left"/>
      <w:pPr>
        <w:ind w:hanging="312" w:left="4770"/>
      </w:pPr>
    </w:lvl>
    <w:lvl w:ilvl="5">
      <w:start w:val="0"/>
      <w:numFmt w:val="bullet"/>
      <w:lvlText w:val="•"/>
      <w:lvlJc w:val="left"/>
      <w:pPr>
        <w:ind w:hanging="312" w:left="5673"/>
      </w:pPr>
    </w:lvl>
    <w:lvl w:ilvl="6">
      <w:start w:val="0"/>
      <w:numFmt w:val="bullet"/>
      <w:lvlText w:val="•"/>
      <w:lvlJc w:val="left"/>
      <w:pPr>
        <w:ind w:hanging="312" w:left="6575"/>
      </w:pPr>
    </w:lvl>
    <w:lvl w:ilvl="7">
      <w:start w:val="0"/>
      <w:numFmt w:val="bullet"/>
      <w:lvlText w:val="•"/>
      <w:lvlJc w:val="left"/>
      <w:pPr>
        <w:ind w:hanging="312" w:left="7478"/>
      </w:pPr>
    </w:lvl>
    <w:lvl w:ilvl="8">
      <w:start w:val="0"/>
      <w:numFmt w:val="bullet"/>
      <w:lvlText w:val="•"/>
      <w:lvlJc w:val="left"/>
      <w:pPr>
        <w:ind w:hanging="312" w:left="8381"/>
      </w:pPr>
    </w:lvl>
  </w:abstractNum>
  <w:abstractNum w:abstractNumId="8">
    <w:lvl w:ilvl="0">
      <w:start w:val="0"/>
      <w:numFmt w:val="bullet"/>
      <w:lvlText w:val=""/>
      <w:lvlJc w:val="left"/>
      <w:pPr>
        <w:ind w:hanging="303" w:left="133"/>
      </w:pPr>
      <w:rPr>
        <w:rFonts w:ascii="Symbol" w:hAnsi="Symbol"/>
        <w:sz w:val="28"/>
      </w:rPr>
    </w:lvl>
    <w:lvl w:ilvl="1">
      <w:start w:val="0"/>
      <w:numFmt w:val="bullet"/>
      <w:lvlText w:val="•"/>
      <w:lvlJc w:val="left"/>
      <w:pPr>
        <w:ind w:hanging="303" w:left="1144"/>
      </w:pPr>
    </w:lvl>
    <w:lvl w:ilvl="2">
      <w:start w:val="0"/>
      <w:numFmt w:val="bullet"/>
      <w:lvlText w:val="•"/>
      <w:lvlJc w:val="left"/>
      <w:pPr>
        <w:ind w:hanging="303" w:left="2149"/>
      </w:pPr>
    </w:lvl>
    <w:lvl w:ilvl="3">
      <w:start w:val="0"/>
      <w:numFmt w:val="bullet"/>
      <w:lvlText w:val="•"/>
      <w:lvlJc w:val="left"/>
      <w:pPr>
        <w:ind w:hanging="303" w:left="3153"/>
      </w:pPr>
    </w:lvl>
    <w:lvl w:ilvl="4">
      <w:start w:val="0"/>
      <w:numFmt w:val="bullet"/>
      <w:lvlText w:val="•"/>
      <w:lvlJc w:val="left"/>
      <w:pPr>
        <w:ind w:hanging="303" w:left="4158"/>
      </w:pPr>
    </w:lvl>
    <w:lvl w:ilvl="5">
      <w:start w:val="0"/>
      <w:numFmt w:val="bullet"/>
      <w:lvlText w:val="•"/>
      <w:lvlJc w:val="left"/>
      <w:pPr>
        <w:ind w:hanging="303" w:left="5163"/>
      </w:pPr>
    </w:lvl>
    <w:lvl w:ilvl="6">
      <w:start w:val="0"/>
      <w:numFmt w:val="bullet"/>
      <w:lvlText w:val="•"/>
      <w:lvlJc w:val="left"/>
      <w:pPr>
        <w:ind w:hanging="303" w:left="6167"/>
      </w:pPr>
    </w:lvl>
    <w:lvl w:ilvl="7">
      <w:start w:val="0"/>
      <w:numFmt w:val="bullet"/>
      <w:lvlText w:val="•"/>
      <w:lvlJc w:val="left"/>
      <w:pPr>
        <w:ind w:hanging="303" w:left="7172"/>
      </w:pPr>
    </w:lvl>
    <w:lvl w:ilvl="8">
      <w:start w:val="0"/>
      <w:numFmt w:val="bullet"/>
      <w:lvlText w:val="•"/>
      <w:lvlJc w:val="left"/>
      <w:pPr>
        <w:ind w:hanging="303" w:left="8177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imes New Roman" w:hAnsi="Times New Roman"/>
    </w:rPr>
  </w:style>
  <w:style w:default="1" w:styleId="Style_2_ch" w:type="character">
    <w:name w:val="Normal"/>
    <w:link w:val="Style_2"/>
    <w:rPr>
      <w:rFonts w:ascii="Times New Roman" w:hAnsi="Times New Roman"/>
    </w:rPr>
  </w:style>
  <w:style w:styleId="Style_6" w:type="paragraph">
    <w:name w:val="toc 2"/>
    <w:basedOn w:val="Style_2"/>
    <w:link w:val="Style_6_ch"/>
    <w:uiPriority w:val="39"/>
    <w:pPr>
      <w:spacing w:before="126"/>
      <w:ind w:firstLine="0" w:left="354"/>
    </w:pPr>
    <w:rPr>
      <w:rFonts w:ascii="Times New Roman" w:hAnsi="Times New Roman"/>
      <w:sz w:val="28"/>
    </w:rPr>
  </w:style>
  <w:style w:styleId="Style_6_ch" w:type="character">
    <w:name w:val="toc 2"/>
    <w:basedOn w:val="Style_2_ch"/>
    <w:link w:val="Style_6"/>
    <w:rPr>
      <w:rFonts w:ascii="Times New Roman" w:hAnsi="Times New Roman"/>
      <w:sz w:val="28"/>
    </w:rPr>
  </w:style>
  <w:style w:styleId="Style_13" w:type="paragraph">
    <w:name w:val="toc 4"/>
    <w:next w:val="Style_2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2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2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7" w:type="paragraph">
    <w:name w:val="heading 3"/>
    <w:basedOn w:val="Style_2"/>
    <w:link w:val="Style_7_ch"/>
    <w:uiPriority w:val="9"/>
    <w:qFormat/>
    <w:pPr>
      <w:spacing w:before="160"/>
      <w:ind w:firstLine="0" w:left="841"/>
      <w:jc w:val="both"/>
      <w:outlineLvl w:val="2"/>
    </w:pPr>
    <w:rPr>
      <w:rFonts w:ascii="Times New Roman" w:hAnsi="Times New Roman"/>
      <w:b w:val="1"/>
      <w:sz w:val="28"/>
    </w:rPr>
  </w:style>
  <w:style w:styleId="Style_7_ch" w:type="character">
    <w:name w:val="heading 3"/>
    <w:basedOn w:val="Style_2_ch"/>
    <w:link w:val="Style_7"/>
    <w:rPr>
      <w:rFonts w:ascii="Times New Roman" w:hAnsi="Times New Roman"/>
      <w:b w:val="1"/>
      <w:sz w:val="28"/>
    </w:rPr>
  </w:style>
  <w:style w:styleId="Style_8" w:type="paragraph">
    <w:name w:val="List Paragraph"/>
    <w:basedOn w:val="Style_2"/>
    <w:link w:val="Style_8_ch"/>
    <w:pPr>
      <w:ind w:firstLine="708" w:left="133"/>
      <w:jc w:val="both"/>
    </w:pPr>
    <w:rPr>
      <w:rFonts w:ascii="Times New Roman" w:hAnsi="Times New Roman"/>
    </w:rPr>
  </w:style>
  <w:style w:styleId="Style_8_ch" w:type="character">
    <w:name w:val="List Paragraph"/>
    <w:basedOn w:val="Style_2_ch"/>
    <w:link w:val="Style_8"/>
    <w:rPr>
      <w:rFonts w:ascii="Times New Roman" w:hAnsi="Times New Roman"/>
    </w:rPr>
  </w:style>
  <w:style w:styleId="Style_5" w:type="paragraph">
    <w:name w:val="toc 3"/>
    <w:basedOn w:val="Style_2"/>
    <w:link w:val="Style_5_ch"/>
    <w:uiPriority w:val="39"/>
    <w:pPr>
      <w:spacing w:before="124"/>
      <w:ind w:firstLine="0" w:left="572"/>
    </w:pPr>
    <w:rPr>
      <w:rFonts w:ascii="Times New Roman" w:hAnsi="Times New Roman"/>
      <w:sz w:val="28"/>
    </w:rPr>
  </w:style>
  <w:style w:styleId="Style_5_ch" w:type="character">
    <w:name w:val="toc 3"/>
    <w:basedOn w:val="Style_2_ch"/>
    <w:link w:val="Style_5"/>
    <w:rPr>
      <w:rFonts w:ascii="Times New Roman" w:hAnsi="Times New Roman"/>
      <w:sz w:val="28"/>
    </w:rPr>
  </w:style>
  <w:style w:styleId="Style_1" w:type="paragraph">
    <w:name w:val="Body Text"/>
    <w:basedOn w:val="Style_2"/>
    <w:link w:val="Style_1_ch"/>
    <w:pPr>
      <w:ind w:firstLine="708" w:left="133"/>
      <w:jc w:val="both"/>
    </w:pPr>
    <w:rPr>
      <w:rFonts w:ascii="Times New Roman" w:hAnsi="Times New Roman"/>
      <w:sz w:val="28"/>
    </w:rPr>
  </w:style>
  <w:style w:styleId="Style_1_ch" w:type="character">
    <w:name w:val="Body Text"/>
    <w:basedOn w:val="Style_2_ch"/>
    <w:link w:val="Style_1"/>
    <w:rPr>
      <w:rFonts w:ascii="Times New Roman" w:hAnsi="Times New Roman"/>
      <w:sz w:val="28"/>
    </w:rPr>
  </w:style>
  <w:style w:styleId="Style_16" w:type="paragraph">
    <w:name w:val="heading 5"/>
    <w:next w:val="Style_2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0" w:type="paragraph">
    <w:name w:val="heading 1"/>
    <w:basedOn w:val="Style_2"/>
    <w:link w:val="Style_10_ch"/>
    <w:uiPriority w:val="9"/>
    <w:qFormat/>
    <w:pPr>
      <w:spacing w:before="73"/>
      <w:ind w:firstLine="0" w:left="1383" w:right="5421"/>
      <w:jc w:val="center"/>
      <w:outlineLvl w:val="0"/>
    </w:pPr>
    <w:rPr>
      <w:rFonts w:ascii="Times New Roman" w:hAnsi="Times New Roman"/>
      <w:b w:val="1"/>
      <w:sz w:val="36"/>
    </w:rPr>
  </w:style>
  <w:style w:styleId="Style_10_ch" w:type="character">
    <w:name w:val="heading 1"/>
    <w:basedOn w:val="Style_2_ch"/>
    <w:link w:val="Style_10"/>
    <w:rPr>
      <w:rFonts w:ascii="Times New Roman" w:hAnsi="Times New Roman"/>
      <w:b w:val="1"/>
      <w:sz w:val="36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4" w:type="paragraph">
    <w:name w:val="toc 1"/>
    <w:basedOn w:val="Style_2"/>
    <w:link w:val="Style_4_ch"/>
    <w:uiPriority w:val="39"/>
    <w:pPr>
      <w:spacing w:before="226"/>
      <w:ind w:firstLine="0" w:left="133"/>
    </w:pPr>
    <w:rPr>
      <w:rFonts w:ascii="Times New Roman" w:hAnsi="Times New Roman"/>
      <w:sz w:val="28"/>
    </w:rPr>
  </w:style>
  <w:style w:styleId="Style_4_ch" w:type="character">
    <w:name w:val="toc 1"/>
    <w:basedOn w:val="Style_2_ch"/>
    <w:link w:val="Style_4"/>
    <w:rPr>
      <w:rFonts w:ascii="Times New Roman" w:hAnsi="Times New Roman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12" w:type="paragraph">
    <w:name w:val="Table Paragraph"/>
    <w:basedOn w:val="Style_2"/>
    <w:link w:val="Style_12_ch"/>
    <w:pPr>
      <w:ind w:firstLine="0" w:left="107"/>
      <w:jc w:val="both"/>
    </w:pPr>
    <w:rPr>
      <w:rFonts w:ascii="Times New Roman" w:hAnsi="Times New Roman"/>
    </w:rPr>
  </w:style>
  <w:style w:styleId="Style_12_ch" w:type="character">
    <w:name w:val="Table Paragraph"/>
    <w:basedOn w:val="Style_2_ch"/>
    <w:link w:val="Style_12"/>
    <w:rPr>
      <w:rFonts w:ascii="Times New Roman" w:hAnsi="Times New Roman"/>
    </w:rPr>
  </w:style>
  <w:style w:styleId="Style_21" w:type="paragraph">
    <w:name w:val="toc 9"/>
    <w:next w:val="Style_2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2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2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2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basedOn w:val="Style_2"/>
    <w:link w:val="Style_25_ch"/>
    <w:uiPriority w:val="10"/>
    <w:qFormat/>
    <w:pPr>
      <w:spacing w:before="293"/>
      <w:ind w:firstLine="0" w:left="1364" w:right="1363"/>
      <w:jc w:val="center"/>
    </w:pPr>
    <w:rPr>
      <w:rFonts w:ascii="Carlito" w:hAnsi="Carlito"/>
      <w:b w:val="1"/>
      <w:sz w:val="56"/>
    </w:rPr>
  </w:style>
  <w:style w:styleId="Style_25_ch" w:type="character">
    <w:name w:val="Title"/>
    <w:basedOn w:val="Style_2_ch"/>
    <w:link w:val="Style_25"/>
    <w:rPr>
      <w:rFonts w:ascii="Carlito" w:hAnsi="Carlito"/>
      <w:b w:val="1"/>
      <w:sz w:val="56"/>
    </w:rPr>
  </w:style>
  <w:style w:styleId="Style_9" w:type="paragraph">
    <w:name w:val="heading 4"/>
    <w:basedOn w:val="Style_2"/>
    <w:link w:val="Style_9_ch"/>
    <w:uiPriority w:val="9"/>
    <w:qFormat/>
    <w:pPr>
      <w:ind w:hanging="289" w:left="1129"/>
      <w:jc w:val="both"/>
      <w:outlineLvl w:val="3"/>
    </w:pPr>
    <w:rPr>
      <w:rFonts w:ascii="Times New Roman" w:hAnsi="Times New Roman"/>
      <w:b w:val="1"/>
      <w:i w:val="1"/>
      <w:sz w:val="28"/>
    </w:rPr>
  </w:style>
  <w:style w:styleId="Style_9_ch" w:type="character">
    <w:name w:val="heading 4"/>
    <w:basedOn w:val="Style_2_ch"/>
    <w:link w:val="Style_9"/>
    <w:rPr>
      <w:rFonts w:ascii="Times New Roman" w:hAnsi="Times New Roman"/>
      <w:b w:val="1"/>
      <w:i w:val="1"/>
      <w:sz w:val="28"/>
    </w:rPr>
  </w:style>
  <w:style w:styleId="Style_3" w:type="paragraph">
    <w:name w:val="heading 2"/>
    <w:basedOn w:val="Style_2"/>
    <w:link w:val="Style_3_ch"/>
    <w:uiPriority w:val="9"/>
    <w:qFormat/>
    <w:pPr>
      <w:ind w:firstLine="0" w:left="133"/>
      <w:jc w:val="center"/>
      <w:outlineLvl w:val="1"/>
    </w:pPr>
    <w:rPr>
      <w:rFonts w:ascii="Times New Roman" w:hAnsi="Times New Roman"/>
      <w:b w:val="1"/>
      <w:sz w:val="32"/>
    </w:rPr>
  </w:style>
  <w:style w:styleId="Style_3_ch" w:type="character">
    <w:name w:val="heading 2"/>
    <w:basedOn w:val="Style_2_ch"/>
    <w:link w:val="Style_3"/>
    <w:rPr>
      <w:rFonts w:ascii="Times New Roman" w:hAnsi="Times New Roman"/>
      <w:b w:val="1"/>
      <w:sz w:val="32"/>
    </w:rPr>
  </w:style>
  <w:style w:default="1" w:styleId="Style_11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webSettings.xml" Type="http://schemas.openxmlformats.org/officeDocument/2006/relationships/webSettings"/>
  <Relationship Id="rId22" Target="stylesWithEffects.xml" Type="http://schemas.microsoft.com/office/2007/relationships/stylesWithEffects"/>
  <Relationship Id="rId25" Target="numbering.xml" Type="http://schemas.openxmlformats.org/officeDocument/2006/relationships/numbering"/>
  <Relationship Id="rId21" Target="styles.xml" Type="http://schemas.openxmlformats.org/officeDocument/2006/relationships/styles"/>
  <Relationship Id="rId13" Target="footer13.xml" Type="http://schemas.openxmlformats.org/officeDocument/2006/relationships/footer"/>
  <Relationship Id="rId24" Target="theme/theme1.xml" Type="http://schemas.openxmlformats.org/officeDocument/2006/relationships/theme"/>
  <Relationship Id="rId11" Target="footer11.xml" Type="http://schemas.openxmlformats.org/officeDocument/2006/relationships/footer"/>
  <Relationship Id="rId18" Target="media/1.png" Type="http://schemas.openxmlformats.org/officeDocument/2006/relationships/image"/>
  <Relationship Id="rId17" Target="footer17.xml" Type="http://schemas.openxmlformats.org/officeDocument/2006/relationships/footer"/>
  <Relationship Id="rId10" Target="footer10.xml" Type="http://schemas.openxmlformats.org/officeDocument/2006/relationships/footer"/>
  <Relationship Id="rId15" Target="footer15.xml" Type="http://schemas.openxmlformats.org/officeDocument/2006/relationships/footer"/>
  <Relationship Id="rId9" Target="footer9.xml" Type="http://schemas.openxmlformats.org/officeDocument/2006/relationships/footer"/>
  <Relationship Id="rId20" Target="settings.xml" Type="http://schemas.openxmlformats.org/officeDocument/2006/relationships/settings"/>
  <Relationship Id="rId19" Target="fontTable.xml" Type="http://schemas.openxmlformats.org/officeDocument/2006/relationships/fontTable"/>
  <Relationship Id="rId8" Target="footer8.xml" Type="http://schemas.openxmlformats.org/officeDocument/2006/relationships/footer"/>
  <Relationship Id="rId7" Target="footer7.xml" Type="http://schemas.openxmlformats.org/officeDocument/2006/relationships/foot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4" Target="footer4.xml" Type="http://schemas.openxmlformats.org/officeDocument/2006/relationships/footer"/>
  <Relationship Id="rId16" Target="footer16.xml" Type="http://schemas.openxmlformats.org/officeDocument/2006/relationships/footer"/>
  <Relationship Id="rId12" Target="footer12.xml" Type="http://schemas.openxmlformats.org/officeDocument/2006/relationships/footer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2023-10-25T06:36:49Z</dcterms:modified>
</cp:coreProperties>
</file>