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BE" w:rsidRDefault="00FE109F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1275" cy="911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б ЭИО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911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303BE" w:rsidRPr="006303BE">
        <w:rPr>
          <w:rFonts w:ascii="Times New Roman" w:hAnsi="Times New Roman" w:cs="Times New Roman"/>
          <w:sz w:val="28"/>
          <w:szCs w:val="28"/>
        </w:rPr>
        <w:lastRenderedPageBreak/>
        <w:t xml:space="preserve">дистанционных образовательных технологий при реализации образовательных программ»;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Федеральными государственными образовательными стандартами;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367300" w:rsidRPr="006303BE">
        <w:rPr>
          <w:rFonts w:ascii="Times New Roman" w:hAnsi="Times New Roman" w:cs="Times New Roman"/>
          <w:sz w:val="28"/>
          <w:szCs w:val="28"/>
        </w:rPr>
        <w:t xml:space="preserve">МБОУ </w:t>
      </w:r>
      <w:r w:rsidR="00367300">
        <w:rPr>
          <w:rFonts w:ascii="Times New Roman" w:hAnsi="Times New Roman" w:cs="Times New Roman"/>
          <w:sz w:val="28"/>
          <w:szCs w:val="28"/>
        </w:rPr>
        <w:t>«</w:t>
      </w:r>
      <w:r w:rsidR="00367300" w:rsidRPr="006303BE">
        <w:rPr>
          <w:rFonts w:ascii="Times New Roman" w:hAnsi="Times New Roman" w:cs="Times New Roman"/>
          <w:sz w:val="28"/>
          <w:szCs w:val="28"/>
        </w:rPr>
        <w:t>СОШ №</w:t>
      </w:r>
      <w:r w:rsidR="00367300">
        <w:rPr>
          <w:rFonts w:ascii="Times New Roman" w:hAnsi="Times New Roman" w:cs="Times New Roman"/>
          <w:sz w:val="28"/>
          <w:szCs w:val="28"/>
        </w:rPr>
        <w:t>2 а.Али-Бердуковский»</w:t>
      </w:r>
      <w:r w:rsidRPr="006303B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локальными нормативными актами, регламентирующими организацию и обеспечение образовательного процесса.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1.3. Электронная информационно-образовательная среда </w:t>
      </w:r>
      <w:r w:rsidR="00367300" w:rsidRPr="006303BE">
        <w:rPr>
          <w:rFonts w:ascii="Times New Roman" w:hAnsi="Times New Roman" w:cs="Times New Roman"/>
          <w:sz w:val="28"/>
          <w:szCs w:val="28"/>
        </w:rPr>
        <w:t xml:space="preserve">МБОУ </w:t>
      </w:r>
      <w:r w:rsidR="00367300">
        <w:rPr>
          <w:rFonts w:ascii="Times New Roman" w:hAnsi="Times New Roman" w:cs="Times New Roman"/>
          <w:sz w:val="28"/>
          <w:szCs w:val="28"/>
        </w:rPr>
        <w:t>«</w:t>
      </w:r>
      <w:r w:rsidR="00367300" w:rsidRPr="006303BE">
        <w:rPr>
          <w:rFonts w:ascii="Times New Roman" w:hAnsi="Times New Roman" w:cs="Times New Roman"/>
          <w:sz w:val="28"/>
          <w:szCs w:val="28"/>
        </w:rPr>
        <w:t>СОШ №</w:t>
      </w:r>
      <w:r w:rsidR="00367300">
        <w:rPr>
          <w:rFonts w:ascii="Times New Roman" w:hAnsi="Times New Roman" w:cs="Times New Roman"/>
          <w:sz w:val="28"/>
          <w:szCs w:val="28"/>
        </w:rPr>
        <w:t>2 а.Али-Бердуковский»</w:t>
      </w:r>
      <w:r w:rsidR="00367300" w:rsidRPr="006303BE">
        <w:rPr>
          <w:rFonts w:ascii="Times New Roman" w:hAnsi="Times New Roman" w:cs="Times New Roman"/>
          <w:sz w:val="28"/>
          <w:szCs w:val="28"/>
        </w:rPr>
        <w:t xml:space="preserve"> </w:t>
      </w:r>
      <w:r w:rsidRPr="006303BE">
        <w:rPr>
          <w:rFonts w:ascii="Times New Roman" w:hAnsi="Times New Roman" w:cs="Times New Roman"/>
          <w:sz w:val="28"/>
          <w:szCs w:val="28"/>
        </w:rPr>
        <w:t xml:space="preserve">(ЭИОС) – информационно-образовательное пространство, системноорганизованная совокупность информационного, технического и учебнометодического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1.4. 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 </w:t>
      </w:r>
    </w:p>
    <w:p w:rsidR="006303BE" w:rsidRPr="00F81F95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F95">
        <w:rPr>
          <w:rFonts w:ascii="Times New Roman" w:hAnsi="Times New Roman" w:cs="Times New Roman"/>
          <w:b/>
          <w:sz w:val="28"/>
          <w:szCs w:val="28"/>
        </w:rPr>
        <w:t xml:space="preserve">2. Цель и задачи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2.1. 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2.2. Основные задачи: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создание на основе современных информационных технологий единого образовательного и коммуникативного пространства;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за её пределами к электронным образовательным ресурсам, указанным в рабочих программах;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фиксация и хранение информации о ходе образовательного процесса, результатов промежуточной аттестации и результатов освоения программы основного общего образования;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формирование и хранение электронного портфолио обучающегося, в том числе выполненных им работ и результатов выполнения работ;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2.3. Основные принципы функционирования: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доступность и открытость;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комплексность построения;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ориентированность на пользователя;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системность;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интегративность и многофункциональность. </w:t>
      </w:r>
    </w:p>
    <w:p w:rsidR="006303BE" w:rsidRPr="00F81F95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F95">
        <w:rPr>
          <w:rFonts w:ascii="Times New Roman" w:hAnsi="Times New Roman" w:cs="Times New Roman"/>
          <w:b/>
          <w:sz w:val="28"/>
          <w:szCs w:val="28"/>
        </w:rPr>
        <w:t xml:space="preserve">3. Формирование и функционирование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3.1. ЭИОС и отдельные ее элементы соответствуют действующему законодательству Российской Федерации.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3.2. Функционирование электронной информационно-образовательной среды обеспечивается соответствующими средствами информационнокоммуникационных технологий и квалификацией работников, ее использующих и поддерживающих (далее – пользователи):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обучающиеся: наличие базовых навыков работы с компьютером, ознакомление с порядком доступа к отдельным элементам ЭИОС;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работники (педагогические работники, административноуправленческий и учебно-вспомогательный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3.3. Порядок доступа к элементам ЭИОС регулируется соответствующими локальными актами школы.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3.4. ЭИОС формируется на основе отдельных модулей (элементов), входящих в ее состав.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3.5. Информационное наполнение ЭИОС определяется потребностями пользователей и осуществляется в порядке, установленном соответствующими локальными нормативными актами.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>3.6. 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3.7. 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 </w:t>
      </w:r>
    </w:p>
    <w:p w:rsidR="006303BE" w:rsidRPr="00F81F95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F95">
        <w:rPr>
          <w:rFonts w:ascii="Times New Roman" w:hAnsi="Times New Roman" w:cs="Times New Roman"/>
          <w:b/>
          <w:sz w:val="28"/>
          <w:szCs w:val="28"/>
        </w:rPr>
        <w:t xml:space="preserve">4. Структура ЭИОС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4.1. Основными компонентами ЭИОС школы являются: </w:t>
      </w:r>
    </w:p>
    <w:p w:rsidR="006303BE" w:rsidRPr="00F81F95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1F95">
        <w:rPr>
          <w:rFonts w:ascii="Times New Roman" w:hAnsi="Times New Roman" w:cs="Times New Roman"/>
          <w:sz w:val="28"/>
          <w:szCs w:val="28"/>
        </w:rPr>
        <w:sym w:font="Symbol" w:char="F02D"/>
      </w:r>
      <w:r w:rsidRPr="00F81F95">
        <w:rPr>
          <w:rFonts w:ascii="Times New Roman" w:hAnsi="Times New Roman" w:cs="Times New Roman"/>
          <w:sz w:val="28"/>
          <w:szCs w:val="28"/>
        </w:rPr>
        <w:t xml:space="preserve"> официальный сайт школы</w:t>
      </w:r>
      <w:r w:rsidR="00F81F95" w:rsidRPr="00F81F9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81F95" w:rsidRPr="00F81F95">
          <w:rPr>
            <w:rStyle w:val="a3"/>
            <w:rFonts w:ascii="Times New Roman" w:hAnsi="Times New Roman" w:cs="Times New Roman"/>
            <w:sz w:val="28"/>
            <w:szCs w:val="28"/>
          </w:rPr>
          <w:t>https://sh2-aliberdukovskij-r91.gosweb.gosuslugi.ru</w:t>
        </w:r>
      </w:hyperlink>
      <w:r w:rsidR="00F81F95" w:rsidRPr="00F81F95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6303BE" w:rsidRPr="00F81F95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95">
        <w:rPr>
          <w:rFonts w:ascii="Times New Roman" w:hAnsi="Times New Roman" w:cs="Times New Roman"/>
          <w:sz w:val="28"/>
          <w:szCs w:val="28"/>
        </w:rPr>
        <w:sym w:font="Symbol" w:char="F02D"/>
      </w:r>
      <w:r w:rsidRPr="00F81F95">
        <w:rPr>
          <w:rFonts w:ascii="Times New Roman" w:hAnsi="Times New Roman" w:cs="Times New Roman"/>
          <w:sz w:val="28"/>
          <w:szCs w:val="28"/>
        </w:rPr>
        <w:t xml:space="preserve"> </w:t>
      </w:r>
      <w:r w:rsidR="00F81F95" w:rsidRPr="00F81F95">
        <w:rPr>
          <w:rFonts w:ascii="Times New Roman" w:hAnsi="Times New Roman" w:cs="Times New Roman"/>
          <w:sz w:val="28"/>
          <w:szCs w:val="28"/>
        </w:rPr>
        <w:t>ЭД Дневник.ру</w:t>
      </w:r>
      <w:r w:rsidRPr="00F81F9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81F95" w:rsidRPr="00F81F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https://schools.dnevnik.ru/v2/school?school=1000022854697</w:t>
        </w:r>
      </w:hyperlink>
      <w:r w:rsidRPr="00F81F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03BE" w:rsidRPr="00F81F95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95">
        <w:rPr>
          <w:rFonts w:ascii="Times New Roman" w:hAnsi="Times New Roman" w:cs="Times New Roman"/>
          <w:sz w:val="28"/>
          <w:szCs w:val="28"/>
        </w:rPr>
        <w:sym w:font="Symbol" w:char="F02D"/>
      </w:r>
      <w:r w:rsidRPr="00F81F95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информационно-коммуникационная платформа «Сферум» </w:t>
      </w:r>
      <w:hyperlink r:id="rId8" w:history="1">
        <w:r w:rsidRPr="00F81F95">
          <w:rPr>
            <w:rStyle w:val="a3"/>
            <w:rFonts w:ascii="Times New Roman" w:hAnsi="Times New Roman" w:cs="Times New Roman"/>
            <w:sz w:val="28"/>
            <w:szCs w:val="28"/>
          </w:rPr>
          <w:t>https://sferum.ru/</w:t>
        </w:r>
      </w:hyperlink>
      <w:r w:rsidRPr="00F81F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4.2. Сайт школы обеспечивает единый доступ пользователей к модулям ЭИОС. На Сайте размещены информационные блоки, раскрывающие различные направления деятельности школы. Официальный сайт позволяет выполнить требования </w:t>
      </w:r>
      <w:r w:rsidRPr="006303BE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законодательства об обеспечении открытости образовательной организации. </w:t>
      </w:r>
    </w:p>
    <w:p w:rsidR="006303BE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4.3 </w:t>
      </w:r>
      <w:r w:rsidR="00F81F95" w:rsidRPr="00F81F95">
        <w:rPr>
          <w:rFonts w:ascii="Times New Roman" w:hAnsi="Times New Roman" w:cs="Times New Roman"/>
          <w:sz w:val="28"/>
          <w:szCs w:val="28"/>
        </w:rPr>
        <w:t xml:space="preserve">ЭД Дневник.ру </w:t>
      </w:r>
      <w:r w:rsidR="00F81F95">
        <w:rPr>
          <w:rFonts w:ascii="Times New Roman" w:hAnsi="Times New Roman" w:cs="Times New Roman"/>
          <w:sz w:val="28"/>
          <w:szCs w:val="28"/>
        </w:rPr>
        <w:t xml:space="preserve">, обеспечивает </w:t>
      </w:r>
      <w:r w:rsidRPr="006303BE">
        <w:rPr>
          <w:rFonts w:ascii="Times New Roman" w:hAnsi="Times New Roman" w:cs="Times New Roman"/>
          <w:sz w:val="28"/>
          <w:szCs w:val="28"/>
        </w:rPr>
        <w:t xml:space="preserve">автоматизированное ведение школьной документации, включая базу данных педагогических работников, электронное портфолио педагогов, обеспечивает формирование и хранение электронного портфолио обучающегося, в том числе выполненных им работ и результатов выполнения работ, предоставляет облачное хранилище документов, инструменты для создания и редактирования документов, совместной работы в режиме онлайн в отечественном офисном программном обеспечении; 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4.4. Информационно-коммуникационная платформа «Сферум» обеспечивает доступ к содержанию учебных дисциплин, размещению новых материалов и курсов, организацию интерактивного взаимодействия и системы обмена информацией между участниками образовательного процесса (синхронное и (или) асинхронное взаимодействие), формирование электронных образовательных ресурсов. </w:t>
      </w:r>
    </w:p>
    <w:p w:rsidR="00367300" w:rsidRPr="00F81F95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F95">
        <w:rPr>
          <w:rFonts w:ascii="Times New Roman" w:hAnsi="Times New Roman" w:cs="Times New Roman"/>
          <w:b/>
          <w:sz w:val="28"/>
          <w:szCs w:val="28"/>
        </w:rPr>
        <w:t xml:space="preserve">5. Требования к функционированию ЭИОС школы 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5.1. 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</w:t>
      </w: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требования по разграничению доступа; </w:t>
      </w: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требования по защите персональных данных пользователей; </w:t>
      </w: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требования по защите информации, находящейся на серверах; </w:t>
      </w: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требования к локальной сети школы; </w:t>
      </w: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технические требования по обеспечению доступа пользователям школы; </w:t>
      </w: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требования по обеспечению подключения вебсервисов; </w:t>
      </w: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требования к пользователям ЭИОС школы. 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5.2. Требования по разграничению доступа учитывают: 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5.2.1. 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5.2.2. 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руководитель структурного подразделения, учитель, обучающийся и т.п.). 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5.2.3. Для каждого элемента ЭИОС назначается отдельный администратор,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5.2.4. Привилегии пользователю назначаются администратором элемента ЭИОС. Администратор системы несет ответственность за конфиденциальность </w:t>
      </w:r>
      <w:r w:rsidRPr="006303BE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регистрационных данных пользователя, целостность и доступность элемента (его части) ЭИОС школы. 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5.3. Требования к локальной сети школы. 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5.3.1. Все компьютеры школы должны быть объединены в локальную вычислительную сеть, для всех пользователей должен быть обеспечен выход в сеть «Интернет». 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>5.4. Требования к пользователям ЭИОС школы.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5.4.1. Пользователи ЭИОС школы должны иметь соответствующую подготовку по работе с элементами ЭИОС школы: 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- обучающиеся: наличие базовых навыков работы с компьютером и Интернет-технологиями (работа с браузерами, электронная почта), ознакомлены с порядком доступа к отдельным элементам ЭИОС Школы; 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- сотрудники: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Школы; 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- 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5.5 Требования по защите информации, находящейся на серверах. Обработка, хранение учебно-методической, отчетной и прочей информации, введенной в базу и системы ЭИОС школы, производится на серверах, обеспечивающих одновременную работу не менее 50% от общего числа пользователей. Все серверное оборудование школы имеет средства отказоустойчивого хранения и восстановления данных. </w:t>
      </w:r>
    </w:p>
    <w:p w:rsidR="00367300" w:rsidRPr="00F81F95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F95">
        <w:rPr>
          <w:rFonts w:ascii="Times New Roman" w:hAnsi="Times New Roman" w:cs="Times New Roman"/>
          <w:b/>
          <w:sz w:val="28"/>
          <w:szCs w:val="28"/>
        </w:rPr>
        <w:t xml:space="preserve">6. Порядок и формы доступа к элементам ЭИОС школы 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6.1. 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 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6.1.1. Учебные планы, рабочие программы дисциплин (модулей) размещаются в открытом доступе на официальном сайте школы в разделе «Сведения об образовательной организации», подразделе «Образование». 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6.2 Для регистрации в ФГИС «Моя школа» необходимо выполнить следующие шаги: Зарегистрироваться на портале государственных услуг Российской Федерации (Госуслуги); 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6.3. Доступ к персонализированной части ЭИОС школы предоставляется всем пользователям через процесс авторизации в личном кабинете с использованием личных учетных данных. Регистрация и/или удаление обучающихся в базе ЭИОС школы осуществляется на основании данных приказов о зачислении и отчислении из школы. Регистрация и/или удаление сотрудников школы в базах ЭИОС осуществляется системным администратором. </w:t>
      </w:r>
    </w:p>
    <w:p w:rsidR="00367300" w:rsidRPr="00F81F95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F95">
        <w:rPr>
          <w:rFonts w:ascii="Times New Roman" w:hAnsi="Times New Roman" w:cs="Times New Roman"/>
          <w:b/>
          <w:sz w:val="28"/>
          <w:szCs w:val="28"/>
        </w:rPr>
        <w:t xml:space="preserve">7. Ответственность за использование и сохранность информационных ресурсов в ЭИОС 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lastRenderedPageBreak/>
        <w:t xml:space="preserve">7.1. 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7.2. Пользователи, получившие учетные данные для авторизованного доступа в ЭИОС школы, обязуются: </w:t>
      </w: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хранить их в тайне, не разглашать, не передавать их иным лицам; </w:t>
      </w: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немедленно уведомить администратора о невозможности авторизованного входа с первичным или измененным пользователем паролем с целью временного блокирования доступа в систему от своего имени. 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7.3. Пользователи несут ответственность за: </w:t>
      </w: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несанкционированное использование регистрационной информации других пользователей, в частности использование логина и пароля другого лица для входа в ЭИОС школы и осуществление различных операций от имени другого пользователя; </w:t>
      </w:r>
      <w:r w:rsidRPr="006303B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03BE">
        <w:rPr>
          <w:rFonts w:ascii="Times New Roman" w:hAnsi="Times New Roman" w:cs="Times New Roman"/>
          <w:sz w:val="28"/>
          <w:szCs w:val="28"/>
        </w:rPr>
        <w:t xml:space="preserve"> 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:rsidR="00367300" w:rsidRPr="00F81F95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F95">
        <w:rPr>
          <w:rFonts w:ascii="Times New Roman" w:hAnsi="Times New Roman" w:cs="Times New Roman"/>
          <w:b/>
          <w:sz w:val="28"/>
          <w:szCs w:val="28"/>
        </w:rPr>
        <w:t xml:space="preserve">8. Заключительные положения </w:t>
      </w:r>
    </w:p>
    <w:p w:rsidR="00367300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 xml:space="preserve">8.1. Настоящее Положение вступает в силу после его утверждения. </w:t>
      </w:r>
    </w:p>
    <w:p w:rsidR="00002BDC" w:rsidRDefault="006303BE" w:rsidP="00F8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BE">
        <w:rPr>
          <w:rFonts w:ascii="Times New Roman" w:hAnsi="Times New Roman" w:cs="Times New Roman"/>
          <w:sz w:val="28"/>
          <w:szCs w:val="28"/>
        </w:rPr>
        <w:t>8.2. Изменения и дополнения в настоящее Положение утверждаются приказом директора.</w:t>
      </w:r>
    </w:p>
    <w:p w:rsidR="00462CB5" w:rsidRDefault="00462CB5" w:rsidP="00CB1C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62CB5" w:rsidRDefault="00462CB5" w:rsidP="00462C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2CB5" w:rsidRDefault="00462CB5" w:rsidP="00462C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2CB5" w:rsidRDefault="00462CB5" w:rsidP="00462C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2724" w:rsidRDefault="00762724" w:rsidP="00462C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2724" w:rsidRDefault="00762724" w:rsidP="00462C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2724" w:rsidRDefault="00762724" w:rsidP="00462C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2724" w:rsidRDefault="00762724" w:rsidP="00462C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2724" w:rsidRDefault="00762724" w:rsidP="00462C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2CB5" w:rsidRPr="00462CB5" w:rsidRDefault="00462CB5" w:rsidP="00462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62CB5" w:rsidRPr="00462CB5" w:rsidSect="006303B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BE"/>
    <w:rsid w:val="00245AE1"/>
    <w:rsid w:val="00367300"/>
    <w:rsid w:val="00462CB5"/>
    <w:rsid w:val="0048237E"/>
    <w:rsid w:val="004F08BF"/>
    <w:rsid w:val="006303BE"/>
    <w:rsid w:val="00762724"/>
    <w:rsid w:val="00CB1C4A"/>
    <w:rsid w:val="00F81F95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3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3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s.dnevnik.ru/v2/school?school=100002285469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2-aliberdukovskij-r91.gosweb.gosuslugi.ru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2023-10-27T09:42:00Z</cp:lastPrinted>
  <dcterms:created xsi:type="dcterms:W3CDTF">2023-10-27T08:00:00Z</dcterms:created>
  <dcterms:modified xsi:type="dcterms:W3CDTF">2023-10-27T10:16:00Z</dcterms:modified>
</cp:coreProperties>
</file>