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CB" w:rsidRDefault="001B12BC" w:rsidP="002E7677">
      <w:pPr>
        <w:pStyle w:val="a5"/>
        <w:rPr>
          <w:b/>
          <w:sz w:val="28"/>
        </w:rPr>
      </w:pPr>
      <w:r>
        <w:rPr>
          <w:sz w:val="28"/>
        </w:rPr>
        <w:t xml:space="preserve">   </w:t>
      </w:r>
      <w:r w:rsidR="002E7677">
        <w:rPr>
          <w:noProof/>
          <w:sz w:val="28"/>
        </w:rPr>
        <w:drawing>
          <wp:inline distT="0" distB="0" distL="0" distR="0">
            <wp:extent cx="6466113" cy="8621485"/>
            <wp:effectExtent l="19050" t="0" r="0" b="0"/>
            <wp:docPr id="1" name="Рисунок 1" descr="C:\Users\samsung\Downloads\IMG_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wnloads\IMG_1145.jpg"/>
                    <pic:cNvPicPr>
                      <a:picLocks noChangeAspect="1" noChangeArrowheads="1"/>
                    </pic:cNvPicPr>
                  </pic:nvPicPr>
                  <pic:blipFill>
                    <a:blip r:embed="rId6" cstate="print">
                      <a:lum bright="10000"/>
                    </a:blip>
                    <a:srcRect/>
                    <a:stretch>
                      <a:fillRect/>
                    </a:stretch>
                  </pic:blipFill>
                  <pic:spPr bwMode="auto">
                    <a:xfrm>
                      <a:off x="0" y="0"/>
                      <a:ext cx="6465059" cy="8620079"/>
                    </a:xfrm>
                    <a:prstGeom prst="rect">
                      <a:avLst/>
                    </a:prstGeom>
                    <a:noFill/>
                    <a:ln w="9525">
                      <a:noFill/>
                      <a:miter lim="800000"/>
                      <a:headEnd/>
                      <a:tailEnd/>
                    </a:ln>
                  </pic:spPr>
                </pic:pic>
              </a:graphicData>
            </a:graphic>
          </wp:inline>
        </w:drawing>
      </w:r>
    </w:p>
    <w:p w:rsidR="00182BCB" w:rsidRDefault="00182BCB">
      <w:pPr>
        <w:pStyle w:val="a3"/>
        <w:spacing w:line="276" w:lineRule="auto"/>
        <w:ind w:left="709"/>
        <w:jc w:val="center"/>
        <w:rPr>
          <w:rFonts w:ascii="Times New Roman" w:hAnsi="Times New Roman"/>
          <w:b/>
          <w:sz w:val="28"/>
        </w:rPr>
      </w:pPr>
    </w:p>
    <w:p w:rsidR="00182BCB" w:rsidRDefault="00182BCB">
      <w:pPr>
        <w:pStyle w:val="a3"/>
        <w:spacing w:line="276" w:lineRule="auto"/>
        <w:ind w:left="709"/>
        <w:jc w:val="center"/>
        <w:rPr>
          <w:rFonts w:ascii="Times New Roman" w:hAnsi="Times New Roman"/>
          <w:b/>
          <w:sz w:val="28"/>
        </w:rPr>
      </w:pPr>
    </w:p>
    <w:p w:rsidR="00182BCB" w:rsidRDefault="00182BCB">
      <w:pPr>
        <w:pStyle w:val="a3"/>
        <w:spacing w:line="276" w:lineRule="auto"/>
        <w:ind w:left="709"/>
        <w:jc w:val="center"/>
        <w:rPr>
          <w:rFonts w:ascii="Times New Roman" w:hAnsi="Times New Roman"/>
          <w:b/>
          <w:sz w:val="28"/>
        </w:rPr>
      </w:pPr>
    </w:p>
    <w:p w:rsidR="006D5246" w:rsidRDefault="006D5246">
      <w:pPr>
        <w:pStyle w:val="a3"/>
        <w:spacing w:line="276" w:lineRule="auto"/>
        <w:ind w:left="709"/>
        <w:jc w:val="center"/>
        <w:rPr>
          <w:rFonts w:ascii="Times New Roman" w:hAnsi="Times New Roman"/>
          <w:b/>
          <w:sz w:val="28"/>
        </w:rPr>
      </w:pPr>
    </w:p>
    <w:p w:rsidR="00182BCB" w:rsidRDefault="001B12BC">
      <w:pPr>
        <w:ind w:left="113"/>
        <w:rPr>
          <w:sz w:val="28"/>
        </w:rPr>
      </w:pPr>
      <w:r>
        <w:rPr>
          <w:sz w:val="28"/>
        </w:rPr>
        <w:t xml:space="preserve">                                             </w:t>
      </w:r>
    </w:p>
    <w:p w:rsidR="00182BCB" w:rsidRPr="006D5246" w:rsidRDefault="001B12BC" w:rsidP="006D5246">
      <w:pPr>
        <w:pStyle w:val="a3"/>
        <w:jc w:val="center"/>
        <w:rPr>
          <w:rFonts w:ascii="Times New Roman" w:hAnsi="Times New Roman"/>
          <w:color w:val="000000"/>
          <w:sz w:val="24"/>
          <w:szCs w:val="24"/>
          <w:shd w:val="clear" w:color="auto" w:fill="FFFFFF"/>
        </w:rPr>
      </w:pPr>
      <w:bookmarkStart w:id="0" w:name="_dx_frag_StartFragment"/>
      <w:bookmarkEnd w:id="0"/>
      <w:r w:rsidRPr="006D5246">
        <w:rPr>
          <w:rFonts w:ascii="Times New Roman" w:hAnsi="Times New Roman"/>
          <w:b/>
          <w:color w:val="000000"/>
          <w:sz w:val="24"/>
          <w:szCs w:val="24"/>
          <w:shd w:val="clear" w:color="auto" w:fill="FFFFFF"/>
        </w:rPr>
        <w:t>Пояснительная записка</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Рабочая программа по русскому языку составлена на основании следующих нормативных документов:</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1. Федерального государственного образовательного стандарта основного общего образования.</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2. Примерной программы по русскому языку основного общего образования.</w:t>
      </w:r>
    </w:p>
    <w:p w:rsidR="00BC0BD3"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3. Авторской программы по русскому языку для основной школы авторов </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Т.А. </w:t>
      </w:r>
      <w:proofErr w:type="spellStart"/>
      <w:r w:rsidRPr="006D5246">
        <w:rPr>
          <w:rFonts w:ascii="Times New Roman" w:hAnsi="Times New Roman"/>
          <w:color w:val="000000"/>
          <w:sz w:val="24"/>
          <w:szCs w:val="24"/>
          <w:shd w:val="clear" w:color="auto" w:fill="FFFFFF"/>
        </w:rPr>
        <w:t>Ладыженской</w:t>
      </w:r>
      <w:proofErr w:type="spellEnd"/>
      <w:r w:rsidRPr="006D5246">
        <w:rPr>
          <w:rFonts w:ascii="Times New Roman" w:hAnsi="Times New Roman"/>
          <w:color w:val="000000"/>
          <w:sz w:val="24"/>
          <w:szCs w:val="24"/>
          <w:shd w:val="clear" w:color="auto" w:fill="FFFFFF"/>
        </w:rPr>
        <w:t xml:space="preserve">, М.Т. Баранова, Л.А. </w:t>
      </w:r>
      <w:proofErr w:type="spellStart"/>
      <w:r w:rsidRPr="006D5246">
        <w:rPr>
          <w:rFonts w:ascii="Times New Roman" w:hAnsi="Times New Roman"/>
          <w:color w:val="000000"/>
          <w:sz w:val="24"/>
          <w:szCs w:val="24"/>
          <w:shd w:val="clear" w:color="auto" w:fill="FFFFFF"/>
        </w:rPr>
        <w:t>Тростенцовой</w:t>
      </w:r>
      <w:proofErr w:type="spellEnd"/>
      <w:r w:rsidRPr="006D5246">
        <w:rPr>
          <w:rFonts w:ascii="Times New Roman" w:hAnsi="Times New Roman"/>
          <w:color w:val="000000"/>
          <w:sz w:val="24"/>
          <w:szCs w:val="24"/>
          <w:shd w:val="clear" w:color="auto" w:fill="FFFFFF"/>
        </w:rPr>
        <w:t>.</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Федеральным государственным стандартом общего образования.</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Цели и задачи обучения:</w:t>
      </w:r>
    </w:p>
    <w:p w:rsidR="00182BCB" w:rsidRPr="006D5246" w:rsidRDefault="001B12BC" w:rsidP="006D5246">
      <w:pPr>
        <w:pStyle w:val="a3"/>
        <w:jc w:val="both"/>
        <w:rPr>
          <w:rFonts w:ascii="Times New Roman" w:hAnsi="Times New Roman"/>
          <w:color w:val="000000"/>
          <w:sz w:val="24"/>
          <w:szCs w:val="24"/>
          <w:shd w:val="clear" w:color="auto" w:fill="FFFFFF"/>
        </w:rPr>
      </w:pPr>
      <w:proofErr w:type="gramStart"/>
      <w:r w:rsidRPr="006D5246">
        <w:rPr>
          <w:rFonts w:ascii="Times New Roman" w:hAnsi="Times New Roman"/>
          <w:color w:val="000000"/>
          <w:sz w:val="24"/>
          <w:szCs w:val="24"/>
          <w:shd w:val="clear" w:color="auto" w:fill="FFFFFF"/>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6D5246">
        <w:rPr>
          <w:rFonts w:ascii="Times New Roman" w:hAnsi="Times New Roman"/>
          <w:color w:val="000000"/>
          <w:sz w:val="24"/>
          <w:szCs w:val="24"/>
          <w:shd w:val="clear" w:color="auto" w:fill="FFFFFF"/>
        </w:rPr>
        <w:t>когнитивно-коммуникативного</w:t>
      </w:r>
      <w:proofErr w:type="spellEnd"/>
      <w:r w:rsidRPr="006D5246">
        <w:rPr>
          <w:rFonts w:ascii="Times New Roman" w:hAnsi="Times New Roman"/>
          <w:color w:val="000000"/>
          <w:sz w:val="24"/>
          <w:szCs w:val="24"/>
          <w:shd w:val="clear" w:color="auto" w:fill="FFFFFF"/>
        </w:rPr>
        <w:t>, деятельностного подходов к обучению родному языку:</w:t>
      </w:r>
      <w:proofErr w:type="gramEnd"/>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Общая характеристика учебного предмета</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Русский язык – государственный язык Российской Федерации, средство межнационального общения и консолидации народов России.</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Содержание обучения русскому языку отобрано и структурировано на основе </w:t>
      </w:r>
      <w:proofErr w:type="spellStart"/>
      <w:r w:rsidRPr="006D5246">
        <w:rPr>
          <w:rFonts w:ascii="Times New Roman" w:hAnsi="Times New Roman"/>
          <w:color w:val="000000"/>
          <w:sz w:val="24"/>
          <w:szCs w:val="24"/>
          <w:shd w:val="clear" w:color="auto" w:fill="FFFFFF"/>
        </w:rPr>
        <w:t>компетентностного</w:t>
      </w:r>
      <w:proofErr w:type="spellEnd"/>
      <w:r w:rsidRPr="006D5246">
        <w:rPr>
          <w:rFonts w:ascii="Times New Roman" w:hAnsi="Times New Roman"/>
          <w:color w:val="000000"/>
          <w:sz w:val="24"/>
          <w:szCs w:val="24"/>
          <w:shd w:val="clear" w:color="auto" w:fill="FFFFFF"/>
        </w:rPr>
        <w:t xml:space="preserve"> подхода. В соответствии с этим в VIII классе формируются и развиваются коммуникативная, языковая, лингвистическая (языковедческая) и </w:t>
      </w:r>
      <w:proofErr w:type="spellStart"/>
      <w:r w:rsidRPr="006D5246">
        <w:rPr>
          <w:rFonts w:ascii="Times New Roman" w:hAnsi="Times New Roman"/>
          <w:color w:val="000000"/>
          <w:sz w:val="24"/>
          <w:szCs w:val="24"/>
          <w:shd w:val="clear" w:color="auto" w:fill="FFFFFF"/>
        </w:rPr>
        <w:t>культуроведческая</w:t>
      </w:r>
      <w:proofErr w:type="spellEnd"/>
      <w:r w:rsidRPr="006D5246">
        <w:rPr>
          <w:rFonts w:ascii="Times New Roman" w:hAnsi="Times New Roman"/>
          <w:color w:val="000000"/>
          <w:sz w:val="24"/>
          <w:szCs w:val="24"/>
          <w:shd w:val="clear" w:color="auto" w:fill="FFFFFF"/>
        </w:rPr>
        <w:t xml:space="preserve"> компетенции.</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82BCB" w:rsidRPr="006D5246" w:rsidRDefault="001B12BC" w:rsidP="006D5246">
      <w:pPr>
        <w:pStyle w:val="a3"/>
        <w:jc w:val="both"/>
        <w:rPr>
          <w:rFonts w:ascii="Times New Roman" w:hAnsi="Times New Roman"/>
          <w:color w:val="000000"/>
          <w:sz w:val="24"/>
          <w:szCs w:val="24"/>
          <w:shd w:val="clear" w:color="auto" w:fill="FFFFFF"/>
        </w:rPr>
      </w:pPr>
      <w:proofErr w:type="gramStart"/>
      <w:r w:rsidRPr="006D5246">
        <w:rPr>
          <w:rFonts w:ascii="Times New Roman" w:hAnsi="Times New Roman"/>
          <w:color w:val="000000"/>
          <w:sz w:val="24"/>
          <w:szCs w:val="24"/>
          <w:shd w:val="clear" w:color="auto" w:fill="FFFFFF"/>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6D5246">
        <w:rPr>
          <w:rFonts w:ascii="Times New Roman" w:hAnsi="Times New Roman"/>
          <w:color w:val="000000"/>
          <w:sz w:val="24"/>
          <w:szCs w:val="24"/>
          <w:shd w:val="clear" w:color="auto" w:fill="FFFFFF"/>
        </w:rPr>
        <w:t xml:space="preserve"> умение пользоваться различными лингвистическими словарями.</w:t>
      </w:r>
    </w:p>
    <w:p w:rsidR="00182BCB" w:rsidRPr="006D5246" w:rsidRDefault="001B12BC" w:rsidP="006D5246">
      <w:pPr>
        <w:pStyle w:val="a3"/>
        <w:jc w:val="both"/>
        <w:rPr>
          <w:rFonts w:ascii="Times New Roman" w:hAnsi="Times New Roman"/>
          <w:color w:val="000000"/>
          <w:sz w:val="24"/>
          <w:szCs w:val="24"/>
          <w:shd w:val="clear" w:color="auto" w:fill="FFFFFF"/>
        </w:rPr>
      </w:pPr>
      <w:proofErr w:type="spellStart"/>
      <w:r w:rsidRPr="006D5246">
        <w:rPr>
          <w:rFonts w:ascii="Times New Roman" w:hAnsi="Times New Roman"/>
          <w:color w:val="000000"/>
          <w:sz w:val="24"/>
          <w:szCs w:val="24"/>
          <w:shd w:val="clear" w:color="auto" w:fill="FFFFFF"/>
        </w:rPr>
        <w:t>Культуроведческая</w:t>
      </w:r>
      <w:proofErr w:type="spellEnd"/>
      <w:r w:rsidRPr="006D5246">
        <w:rPr>
          <w:rFonts w:ascii="Times New Roman" w:hAnsi="Times New Roman"/>
          <w:color w:val="000000"/>
          <w:sz w:val="24"/>
          <w:szCs w:val="24"/>
          <w:shd w:val="clear" w:color="auto" w:fill="FFFFFF"/>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Курс русского языка для VIII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6D5246">
        <w:rPr>
          <w:rFonts w:ascii="Times New Roman" w:hAnsi="Times New Roman"/>
          <w:color w:val="000000"/>
          <w:sz w:val="24"/>
          <w:szCs w:val="24"/>
          <w:shd w:val="clear" w:color="auto" w:fill="FFFFFF"/>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Место предмета «Русский язык» в базисном учебном плане</w:t>
      </w:r>
    </w:p>
    <w:p w:rsidR="00182BCB"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Данная программа отражает обязательное для усвоения в 8 классе содержание обучения русскому языку.</w:t>
      </w:r>
    </w:p>
    <w:p w:rsidR="00BC0BD3" w:rsidRDefault="00BC0BD3" w:rsidP="006D5246">
      <w:pPr>
        <w:pStyle w:val="a3"/>
        <w:jc w:val="both"/>
        <w:rPr>
          <w:rFonts w:ascii="Times New Roman" w:hAnsi="Times New Roman"/>
          <w:color w:val="000000"/>
          <w:sz w:val="24"/>
          <w:szCs w:val="24"/>
          <w:shd w:val="clear" w:color="auto" w:fill="FFFFFF"/>
        </w:rPr>
      </w:pPr>
    </w:p>
    <w:p w:rsidR="00BC0BD3" w:rsidRDefault="00BC0BD3" w:rsidP="006D5246">
      <w:pPr>
        <w:pStyle w:val="a3"/>
        <w:jc w:val="both"/>
        <w:rPr>
          <w:rFonts w:ascii="Times New Roman" w:hAnsi="Times New Roman"/>
          <w:color w:val="000000"/>
          <w:sz w:val="24"/>
          <w:szCs w:val="24"/>
          <w:shd w:val="clear" w:color="auto" w:fill="FFFFFF"/>
        </w:rPr>
      </w:pPr>
    </w:p>
    <w:p w:rsidR="00BC0BD3" w:rsidRDefault="00BC0BD3" w:rsidP="006D5246">
      <w:pPr>
        <w:pStyle w:val="a3"/>
        <w:jc w:val="both"/>
        <w:rPr>
          <w:rFonts w:ascii="Times New Roman" w:hAnsi="Times New Roman"/>
          <w:color w:val="000000"/>
          <w:sz w:val="24"/>
          <w:szCs w:val="24"/>
          <w:shd w:val="clear" w:color="auto" w:fill="FFFFFF"/>
        </w:rPr>
      </w:pPr>
    </w:p>
    <w:p w:rsidR="00BC0BD3" w:rsidRPr="006D5246" w:rsidRDefault="00BC0BD3" w:rsidP="006D5246">
      <w:pPr>
        <w:pStyle w:val="a3"/>
        <w:jc w:val="both"/>
        <w:rPr>
          <w:rFonts w:ascii="Times New Roman" w:hAnsi="Times New Roman"/>
          <w:color w:val="000000"/>
          <w:sz w:val="24"/>
          <w:szCs w:val="24"/>
          <w:shd w:val="clear" w:color="auto" w:fill="FFFFFF"/>
        </w:rPr>
      </w:pP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Содержание курса русского языка.</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 xml:space="preserve">Повторение </w:t>
      </w:r>
      <w:proofErr w:type="gramStart"/>
      <w:r w:rsidRPr="006D5246">
        <w:rPr>
          <w:rFonts w:ascii="Times New Roman" w:hAnsi="Times New Roman"/>
          <w:b/>
          <w:color w:val="000000"/>
          <w:sz w:val="24"/>
          <w:szCs w:val="24"/>
          <w:shd w:val="clear" w:color="auto" w:fill="FFFFFF"/>
        </w:rPr>
        <w:t>пройденного</w:t>
      </w:r>
      <w:proofErr w:type="gramEnd"/>
      <w:r w:rsidRPr="006D5246">
        <w:rPr>
          <w:rFonts w:ascii="Times New Roman" w:hAnsi="Times New Roman"/>
          <w:b/>
          <w:color w:val="000000"/>
          <w:sz w:val="24"/>
          <w:szCs w:val="24"/>
          <w:shd w:val="clear" w:color="auto" w:fill="FFFFFF"/>
        </w:rPr>
        <w:t xml:space="preserve"> в 5-7 классах (2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Синтаксис и пунктуация. Лексика и фразеология. Фонетика. Словообразование. Морфология и орфография.</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Синтаксис. Пунктуация. Культура речи (64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Словосочетание (2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Связь слов в словосочетании: согласование, управление, примыкание. Виды словосочетаний (глагольные, именные, наречные)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Простое предложение (4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Грамматическая основа предложения. Особенности связи подлежащего и сказуемого. Порядок слов в предложении. Логическое ударение.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Простые двусоставные предложения (1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Главные члены предложения (10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Способы выражения подлежащего. Составное глагольное сказуемое. Составное именное сказуемое. Тире между подлежащим и сказуемым.</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Второстепенные члены предложения (7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Прямое и косвенное дополнение. Несогласованное определение. Приложение как разновидность определения; знаки препинания при приложении. Виды обстоятельств по значению.</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Простые односоставные предложения (10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Группы односоставных предложений. Односоставные предложения с </w:t>
      </w:r>
      <w:r w:rsidR="00BC0BD3">
        <w:rPr>
          <w:rFonts w:ascii="Times New Roman" w:hAnsi="Times New Roman"/>
          <w:color w:val="000000"/>
          <w:sz w:val="24"/>
          <w:szCs w:val="24"/>
          <w:shd w:val="clear" w:color="auto" w:fill="FFFFFF"/>
        </w:rPr>
        <w:t>главным членом сказуемым (</w:t>
      </w:r>
      <w:r w:rsidRPr="006D5246">
        <w:rPr>
          <w:rFonts w:ascii="Times New Roman" w:hAnsi="Times New Roman"/>
          <w:color w:val="000000"/>
          <w:sz w:val="24"/>
          <w:szCs w:val="24"/>
          <w:shd w:val="clear" w:color="auto" w:fill="FFFFFF"/>
        </w:rPr>
        <w:t>определенно-личные, неопределенно-личные, безличные) и подлежащим (назывные)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Неполные предложения (1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Понятие о неполных предложениях. Неполные предложения в диалоге и в сложном предложении.</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Однородные члены предложения (7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Однородные члены предложения, связанные союзами и интонацией. Однородные и неоднородные определения. Обобщающие слова при однородных членах.</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Обращения, вводные слова и междометия (5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Обособленные члены предложения (9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Прямая и косвенная речь (8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Способы передачи чужой речи. 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 xml:space="preserve">Повторение и систематизация </w:t>
      </w:r>
      <w:proofErr w:type="gramStart"/>
      <w:r w:rsidRPr="006D5246">
        <w:rPr>
          <w:rFonts w:ascii="Times New Roman" w:hAnsi="Times New Roman"/>
          <w:b/>
          <w:color w:val="000000"/>
          <w:sz w:val="24"/>
          <w:szCs w:val="24"/>
          <w:shd w:val="clear" w:color="auto" w:fill="FFFFFF"/>
        </w:rPr>
        <w:t>пройденного</w:t>
      </w:r>
      <w:proofErr w:type="gramEnd"/>
      <w:r w:rsidRPr="006D5246">
        <w:rPr>
          <w:rFonts w:ascii="Times New Roman" w:hAnsi="Times New Roman"/>
          <w:b/>
          <w:color w:val="000000"/>
          <w:sz w:val="24"/>
          <w:szCs w:val="24"/>
          <w:shd w:val="clear" w:color="auto" w:fill="FFFFFF"/>
        </w:rPr>
        <w:t xml:space="preserve"> в 8 классе (2 ч)</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Планируемые результаты освоения учебного предмета.</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Личностные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3) достаточный объем словарного запаса для свободного выражения мыслей и чу</w:t>
      </w:r>
      <w:proofErr w:type="gramStart"/>
      <w:r w:rsidRPr="006D5246">
        <w:rPr>
          <w:rFonts w:ascii="Times New Roman" w:hAnsi="Times New Roman"/>
          <w:color w:val="000000"/>
          <w:sz w:val="24"/>
          <w:szCs w:val="24"/>
          <w:shd w:val="clear" w:color="auto" w:fill="FFFFFF"/>
        </w:rPr>
        <w:t>вств в пр</w:t>
      </w:r>
      <w:proofErr w:type="gramEnd"/>
      <w:r w:rsidRPr="006D5246">
        <w:rPr>
          <w:rFonts w:ascii="Times New Roman" w:hAnsi="Times New Roman"/>
          <w:color w:val="000000"/>
          <w:sz w:val="24"/>
          <w:szCs w:val="24"/>
          <w:shd w:val="clear" w:color="auto" w:fill="FFFFFF"/>
        </w:rPr>
        <w:t>оцессе речевого общения; способность к самооценке на основе наблюдения за собственной речью.</w:t>
      </w:r>
    </w:p>
    <w:p w:rsidR="00182BCB" w:rsidRPr="006D5246" w:rsidRDefault="001B12BC" w:rsidP="006D5246">
      <w:pPr>
        <w:pStyle w:val="a3"/>
        <w:jc w:val="both"/>
        <w:rPr>
          <w:rFonts w:ascii="Times New Roman" w:hAnsi="Times New Roman"/>
          <w:color w:val="000000"/>
          <w:sz w:val="24"/>
          <w:szCs w:val="24"/>
          <w:shd w:val="clear" w:color="auto" w:fill="FFFFFF"/>
        </w:rPr>
      </w:pPr>
      <w:proofErr w:type="spellStart"/>
      <w:r w:rsidRPr="006D5246">
        <w:rPr>
          <w:rFonts w:ascii="Times New Roman" w:hAnsi="Times New Roman"/>
          <w:color w:val="000000"/>
          <w:sz w:val="24"/>
          <w:szCs w:val="24"/>
          <w:shd w:val="clear" w:color="auto" w:fill="FFFFFF"/>
        </w:rPr>
        <w:t>Метапредметные</w:t>
      </w:r>
      <w:proofErr w:type="spellEnd"/>
    </w:p>
    <w:p w:rsidR="00182BCB" w:rsidRPr="006D5246" w:rsidRDefault="001B12BC" w:rsidP="006D5246">
      <w:pPr>
        <w:pStyle w:val="a3"/>
        <w:jc w:val="both"/>
        <w:rPr>
          <w:rFonts w:ascii="Times New Roman" w:hAnsi="Times New Roman"/>
          <w:color w:val="000000"/>
          <w:sz w:val="24"/>
          <w:szCs w:val="24"/>
          <w:shd w:val="clear" w:color="auto" w:fill="FFFFFF"/>
        </w:rPr>
      </w:pPr>
      <w:proofErr w:type="gramStart"/>
      <w:r w:rsidRPr="006D5246">
        <w:rPr>
          <w:rFonts w:ascii="Times New Roman" w:hAnsi="Times New Roman"/>
          <w:color w:val="000000"/>
          <w:sz w:val="24"/>
          <w:szCs w:val="24"/>
          <w:shd w:val="clear" w:color="auto" w:fill="FFFFFF"/>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6D5246">
        <w:rPr>
          <w:rFonts w:ascii="Times New Roman" w:hAnsi="Times New Roman"/>
          <w:color w:val="000000"/>
          <w:sz w:val="24"/>
          <w:szCs w:val="24"/>
          <w:shd w:val="clear" w:color="auto" w:fill="FFFFFF"/>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Pr="006D5246">
        <w:rPr>
          <w:rFonts w:ascii="Times New Roman" w:hAnsi="Times New Roman"/>
          <w:color w:val="000000"/>
          <w:sz w:val="24"/>
          <w:szCs w:val="24"/>
          <w:shd w:val="clear" w:color="auto" w:fill="FFFFFF"/>
        </w:rPr>
        <w:t>при</w:t>
      </w:r>
      <w:proofErr w:type="gramEnd"/>
      <w:r w:rsidRPr="006D5246">
        <w:rPr>
          <w:rFonts w:ascii="Times New Roman" w:hAnsi="Times New Roman"/>
          <w:color w:val="000000"/>
          <w:sz w:val="24"/>
          <w:szCs w:val="24"/>
          <w:shd w:val="clear" w:color="auto" w:fill="FFFFFF"/>
        </w:rPr>
        <w:t xml:space="preserve"> менять </w:t>
      </w:r>
      <w:proofErr w:type="gramStart"/>
      <w:r w:rsidRPr="006D5246">
        <w:rPr>
          <w:rFonts w:ascii="Times New Roman" w:hAnsi="Times New Roman"/>
          <w:color w:val="000000"/>
          <w:sz w:val="24"/>
          <w:szCs w:val="24"/>
          <w:shd w:val="clear" w:color="auto" w:fill="FFFFFF"/>
        </w:rPr>
        <w:t>полученные</w:t>
      </w:r>
      <w:proofErr w:type="gramEnd"/>
      <w:r w:rsidRPr="006D5246">
        <w:rPr>
          <w:rFonts w:ascii="Times New Roman" w:hAnsi="Times New Roman"/>
          <w:color w:val="000000"/>
          <w:sz w:val="24"/>
          <w:szCs w:val="24"/>
          <w:shd w:val="clear" w:color="auto" w:fill="FFFFFF"/>
        </w:rPr>
        <w:t xml:space="preserve"> знания и навыки анализа языковых явлений на </w:t>
      </w:r>
      <w:proofErr w:type="spellStart"/>
      <w:r w:rsidRPr="006D5246">
        <w:rPr>
          <w:rFonts w:ascii="Times New Roman" w:hAnsi="Times New Roman"/>
          <w:color w:val="000000"/>
          <w:sz w:val="24"/>
          <w:szCs w:val="24"/>
          <w:shd w:val="clear" w:color="auto" w:fill="FFFFFF"/>
        </w:rPr>
        <w:t>межпредметном</w:t>
      </w:r>
      <w:proofErr w:type="spellEnd"/>
      <w:r w:rsidRPr="006D5246">
        <w:rPr>
          <w:rFonts w:ascii="Times New Roman" w:hAnsi="Times New Roman"/>
          <w:color w:val="000000"/>
          <w:sz w:val="24"/>
          <w:szCs w:val="24"/>
          <w:shd w:val="clear" w:color="auto" w:fill="FFFFFF"/>
        </w:rPr>
        <w:t xml:space="preserve"> уровне;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3) </w:t>
      </w:r>
      <w:proofErr w:type="spellStart"/>
      <w:proofErr w:type="gramStart"/>
      <w:r w:rsidRPr="006D5246">
        <w:rPr>
          <w:rFonts w:ascii="Times New Roman" w:hAnsi="Times New Roman"/>
          <w:color w:val="000000"/>
          <w:sz w:val="24"/>
          <w:szCs w:val="24"/>
          <w:shd w:val="clear" w:color="auto" w:fill="FFFFFF"/>
        </w:rPr>
        <w:t>коммуникативно</w:t>
      </w:r>
      <w:proofErr w:type="spellEnd"/>
      <w:r w:rsidRPr="006D5246">
        <w:rPr>
          <w:rFonts w:ascii="Times New Roman" w:hAnsi="Times New Roman"/>
          <w:color w:val="000000"/>
          <w:sz w:val="24"/>
          <w:szCs w:val="24"/>
          <w:shd w:val="clear" w:color="auto" w:fill="FFFFFF"/>
        </w:rPr>
        <w:t xml:space="preserve"> целесообразное</w:t>
      </w:r>
      <w:proofErr w:type="gramEnd"/>
      <w:r w:rsidRPr="006D5246">
        <w:rPr>
          <w:rFonts w:ascii="Times New Roman" w:hAnsi="Times New Roman"/>
          <w:color w:val="000000"/>
          <w:sz w:val="24"/>
          <w:szCs w:val="24"/>
          <w:shd w:val="clear" w:color="auto" w:fill="FFFFFF"/>
        </w:rPr>
        <w:t xml:space="preserve"> взаимодействие с другими людьми в процессе речевого общения.</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Предметные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1) представление об основных функциях языка, о роли родного языка в жизни человека и общества;</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2) понимание места родного языка в системе гуманитарных наук и его роли в образовании в целом;</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3) усвоение основ научных знаний о родном языке;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4) освоение базовых понятий лингвистики;</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5) освоение основными стилистическими ресурсами лексики фразеологии русского языка;</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6) опознавание и анализ основных единиц языка;</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7) проведение различных видов анализа слова</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8) 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p w:rsidR="00182BCB"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br/>
        <w:t> </w:t>
      </w: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BC0BD3" w:rsidRDefault="00BC0BD3" w:rsidP="006D5246">
      <w:pPr>
        <w:pStyle w:val="a3"/>
        <w:jc w:val="both"/>
        <w:rPr>
          <w:rFonts w:ascii="Times New Roman" w:hAnsi="Times New Roman"/>
          <w:color w:val="000000"/>
          <w:sz w:val="24"/>
          <w:szCs w:val="24"/>
          <w:shd w:val="clear" w:color="auto" w:fill="FFFFFF"/>
        </w:rPr>
      </w:pPr>
    </w:p>
    <w:p w:rsidR="00BC0BD3" w:rsidRDefault="00BC0BD3" w:rsidP="006D5246">
      <w:pPr>
        <w:pStyle w:val="a3"/>
        <w:jc w:val="both"/>
        <w:rPr>
          <w:rFonts w:ascii="Times New Roman" w:hAnsi="Times New Roman"/>
          <w:color w:val="000000"/>
          <w:sz w:val="24"/>
          <w:szCs w:val="24"/>
          <w:shd w:val="clear" w:color="auto" w:fill="FFFFFF"/>
        </w:rPr>
      </w:pPr>
    </w:p>
    <w:p w:rsidR="00BC0BD3" w:rsidRDefault="00BC0BD3"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Default="006D5246" w:rsidP="006D5246">
      <w:pPr>
        <w:pStyle w:val="a3"/>
        <w:jc w:val="both"/>
        <w:rPr>
          <w:rFonts w:ascii="Times New Roman" w:hAnsi="Times New Roman"/>
          <w:color w:val="000000"/>
          <w:sz w:val="24"/>
          <w:szCs w:val="24"/>
          <w:shd w:val="clear" w:color="auto" w:fill="FFFFFF"/>
        </w:rPr>
      </w:pPr>
    </w:p>
    <w:p w:rsidR="006D5246" w:rsidRPr="006D5246" w:rsidRDefault="006D5246" w:rsidP="006D5246">
      <w:pPr>
        <w:pStyle w:val="a3"/>
        <w:jc w:val="both"/>
        <w:rPr>
          <w:rFonts w:ascii="Times New Roman" w:hAnsi="Times New Roman"/>
          <w:color w:val="000000"/>
          <w:sz w:val="24"/>
          <w:szCs w:val="24"/>
          <w:shd w:val="clear" w:color="auto" w:fill="FFFFFF"/>
        </w:rPr>
      </w:pPr>
    </w:p>
    <w:p w:rsidR="00182BCB" w:rsidRPr="006D5246" w:rsidRDefault="001B12BC" w:rsidP="006D5246">
      <w:pPr>
        <w:pStyle w:val="a3"/>
        <w:jc w:val="center"/>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Календарно-тематическое планирование</w:t>
      </w:r>
    </w:p>
    <w:tbl>
      <w:tblPr>
        <w:tblW w:w="0" w:type="auto"/>
        <w:tblCellSpacing w:w="15" w:type="dxa"/>
        <w:tblCellMar>
          <w:top w:w="15" w:type="dxa"/>
          <w:left w:w="15" w:type="dxa"/>
          <w:bottom w:w="15" w:type="dxa"/>
          <w:right w:w="15" w:type="dxa"/>
        </w:tblCellMar>
        <w:tblLook w:val="04A0"/>
      </w:tblPr>
      <w:tblGrid>
        <w:gridCol w:w="918"/>
        <w:gridCol w:w="6375"/>
        <w:gridCol w:w="1079"/>
        <w:gridCol w:w="1585"/>
      </w:tblGrid>
      <w:tr w:rsidR="00182BCB" w:rsidRPr="006D5246">
        <w:trPr>
          <w:tblCellSpacing w:w="15" w:type="dxa"/>
        </w:trPr>
        <w:tc>
          <w:tcPr>
            <w:tcW w:w="400" w:type="pct"/>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w:t>
            </w:r>
            <w:proofErr w:type="spellStart"/>
            <w:proofErr w:type="gramStart"/>
            <w:r w:rsidRPr="006D5246">
              <w:rPr>
                <w:rFonts w:ascii="Times New Roman" w:hAnsi="Times New Roman"/>
                <w:color w:val="000000"/>
                <w:sz w:val="24"/>
                <w:szCs w:val="24"/>
              </w:rPr>
              <w:t>п</w:t>
            </w:r>
            <w:proofErr w:type="spellEnd"/>
            <w:proofErr w:type="gramEnd"/>
            <w:r w:rsidRPr="006D5246">
              <w:rPr>
                <w:rFonts w:ascii="Times New Roman" w:hAnsi="Times New Roman"/>
                <w:color w:val="000000"/>
                <w:sz w:val="24"/>
                <w:szCs w:val="24"/>
              </w:rPr>
              <w:t>/</w:t>
            </w:r>
            <w:proofErr w:type="spellStart"/>
            <w:r w:rsidRPr="006D5246">
              <w:rPr>
                <w:rFonts w:ascii="Times New Roman" w:hAnsi="Times New Roman"/>
                <w:color w:val="000000"/>
                <w:sz w:val="24"/>
                <w:szCs w:val="24"/>
              </w:rPr>
              <w:t>п</w:t>
            </w:r>
            <w:proofErr w:type="spellEnd"/>
          </w:p>
        </w:tc>
        <w:tc>
          <w:tcPr>
            <w:tcW w:w="3250" w:type="pct"/>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b/>
                <w:color w:val="000000"/>
                <w:sz w:val="24"/>
                <w:szCs w:val="24"/>
              </w:rPr>
              <w:t>Тема урока</w:t>
            </w:r>
          </w:p>
        </w:tc>
        <w:tc>
          <w:tcPr>
            <w:tcW w:w="135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Дата проведения</w:t>
            </w:r>
          </w:p>
        </w:tc>
      </w:tr>
      <w:tr w:rsidR="00182BCB" w:rsidRPr="006D5246">
        <w:trPr>
          <w:tblCellSpacing w:w="15" w:type="dxa"/>
        </w:trPr>
        <w:tc>
          <w:tcPr>
            <w:tcW w:w="400" w:type="pct"/>
            <w:vMerge/>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82BCB" w:rsidP="006D5246">
            <w:pPr>
              <w:pStyle w:val="a3"/>
              <w:jc w:val="both"/>
              <w:rPr>
                <w:rFonts w:ascii="Times New Roman" w:hAnsi="Times New Roman"/>
                <w:sz w:val="24"/>
                <w:szCs w:val="24"/>
              </w:rPr>
            </w:pPr>
          </w:p>
        </w:tc>
        <w:tc>
          <w:tcPr>
            <w:tcW w:w="3250" w:type="pct"/>
            <w:vMerge/>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82BCB" w:rsidP="006D5246">
            <w:pPr>
              <w:pStyle w:val="a3"/>
              <w:jc w:val="both"/>
              <w:rPr>
                <w:rFonts w:ascii="Times New Roman" w:hAnsi="Times New Roman"/>
                <w:color w:val="000000"/>
                <w:sz w:val="24"/>
                <w:szCs w:val="24"/>
              </w:rPr>
            </w:pPr>
          </w:p>
        </w:tc>
        <w:tc>
          <w:tcPr>
            <w:tcW w:w="55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По плану</w:t>
            </w:r>
          </w:p>
        </w:tc>
        <w:tc>
          <w:tcPr>
            <w:tcW w:w="750"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Фактически</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b/>
                <w:color w:val="000000"/>
                <w:sz w:val="24"/>
                <w:szCs w:val="24"/>
              </w:rPr>
              <w:t>Повторение пройденного в 5-7 классах (2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1 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xml:space="preserve">Фонетика. Лексика и фразеология. </w:t>
            </w:r>
            <w:proofErr w:type="spellStart"/>
            <w:r w:rsidRPr="006D5246">
              <w:rPr>
                <w:rFonts w:ascii="Times New Roman" w:hAnsi="Times New Roman"/>
                <w:color w:val="000000"/>
                <w:sz w:val="24"/>
                <w:szCs w:val="24"/>
              </w:rPr>
              <w:t>Морфемика</w:t>
            </w:r>
            <w:proofErr w:type="spellEnd"/>
            <w:r w:rsidRPr="006D5246">
              <w:rPr>
                <w:rFonts w:ascii="Times New Roman" w:hAnsi="Times New Roman"/>
                <w:color w:val="000000"/>
                <w:sz w:val="24"/>
                <w:szCs w:val="24"/>
              </w:rPr>
              <w:t>. Словообразование.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Морфология. Синтаксис словосочетания и простого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b/>
                <w:color w:val="000000"/>
                <w:sz w:val="24"/>
                <w:szCs w:val="24"/>
              </w:rPr>
              <w:t>Синтаксис. Пунктуация. Культура речи (64 ч.)</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Словосочетание (2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3 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Связь слов в словосочетании: согласование, управление, примыкание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4 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Виды словосочетаний: глагольные, именные, наречные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Простое предложение (4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5 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Грамматическая основа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Особенности связи подлежащего и сказуемого</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7 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Порядок слов в предложении. Логическое ударение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8 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proofErr w:type="gramStart"/>
            <w:r w:rsidRPr="006D5246">
              <w:rPr>
                <w:rFonts w:ascii="Times New Roman" w:hAnsi="Times New Roman"/>
                <w:color w:val="000000"/>
                <w:sz w:val="24"/>
                <w:szCs w:val="24"/>
              </w:rPr>
              <w:t>Р</w:t>
            </w:r>
            <w:proofErr w:type="gramEnd"/>
            <w:r w:rsidRPr="006D5246">
              <w:rPr>
                <w:rFonts w:ascii="Times New Roman" w:hAnsi="Times New Roman"/>
                <w:color w:val="000000"/>
                <w:sz w:val="24"/>
                <w:szCs w:val="24"/>
              </w:rPr>
              <w:t>/Р Сочинение-описание архитектурных памятников</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Простые двусоставные предложения (1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9</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Простые двусоставные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10</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Главные члены предложения (9 ч. + 1 ч.)</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11</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xml:space="preserve">Повторение </w:t>
            </w:r>
            <w:proofErr w:type="gramStart"/>
            <w:r w:rsidRPr="006D5246">
              <w:rPr>
                <w:rFonts w:ascii="Times New Roman" w:hAnsi="Times New Roman"/>
                <w:color w:val="000000"/>
                <w:sz w:val="24"/>
                <w:szCs w:val="24"/>
              </w:rPr>
              <w:t>пройденного</w:t>
            </w:r>
            <w:proofErr w:type="gramEnd"/>
            <w:r w:rsidRPr="006D5246">
              <w:rPr>
                <w:rFonts w:ascii="Times New Roman" w:hAnsi="Times New Roman"/>
                <w:color w:val="000000"/>
                <w:sz w:val="24"/>
                <w:szCs w:val="24"/>
              </w:rPr>
              <w:t xml:space="preserve"> о подлежащем</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12</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Способы выражения подлежащего</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13</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xml:space="preserve">Повторение </w:t>
            </w:r>
            <w:proofErr w:type="gramStart"/>
            <w:r w:rsidRPr="006D5246">
              <w:rPr>
                <w:rFonts w:ascii="Times New Roman" w:hAnsi="Times New Roman"/>
                <w:color w:val="000000"/>
                <w:sz w:val="24"/>
                <w:szCs w:val="24"/>
              </w:rPr>
              <w:t>изученного</w:t>
            </w:r>
            <w:proofErr w:type="gramEnd"/>
            <w:r w:rsidRPr="006D5246">
              <w:rPr>
                <w:rFonts w:ascii="Times New Roman" w:hAnsi="Times New Roman"/>
                <w:color w:val="000000"/>
                <w:sz w:val="24"/>
                <w:szCs w:val="24"/>
              </w:rPr>
              <w:t xml:space="preserve"> о сказуемом</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14</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Составное глагольное сказуемое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15</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Составное глагольное сказуемое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16</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Составное именное сказуемое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17 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Составное именное сказуемое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18</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Тире между подлежащим и сказуемым</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19</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Тире между подлежащим и сказуемым</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20</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proofErr w:type="gramStart"/>
            <w:r w:rsidRPr="006D5246">
              <w:rPr>
                <w:rFonts w:ascii="Times New Roman" w:hAnsi="Times New Roman"/>
                <w:b/>
                <w:color w:val="000000"/>
                <w:sz w:val="24"/>
                <w:szCs w:val="24"/>
              </w:rPr>
              <w:t>Р</w:t>
            </w:r>
            <w:proofErr w:type="gramEnd"/>
            <w:r w:rsidRPr="006D5246">
              <w:rPr>
                <w:rFonts w:ascii="Times New Roman" w:hAnsi="Times New Roman"/>
                <w:b/>
                <w:color w:val="000000"/>
                <w:sz w:val="24"/>
                <w:szCs w:val="24"/>
              </w:rPr>
              <w:t>/Р Сочинение</w:t>
            </w:r>
            <w:r w:rsidRPr="006D5246">
              <w:rPr>
                <w:rFonts w:ascii="Times New Roman" w:hAnsi="Times New Roman"/>
                <w:color w:val="000000"/>
                <w:sz w:val="24"/>
                <w:szCs w:val="24"/>
              </w:rPr>
              <w:t> о памятнике культуры своей местности</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Второстепенные члены предложения (7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21</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Прямое и косвенное дополнение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22</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Несогласованное определение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23</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Приложение как разновидность определения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24</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Знаки препинания при приложении</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25</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Виды обстоятельств по значению</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26</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Виды обстоятельств по значению</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27</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Сравнительный оборот и знаки препинания при нем</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Простые односоставные предложения (9 ч. + 1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28</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Группы односоставных предложений</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29</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Группы односоставных предложений</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30</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Односоставные предложения с главным членом сказуемым</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31</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Определенно-личные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32</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Неопределенно-личные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33</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Безличные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34</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Односоставные предложения с главным членом подлежащим</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35</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Назывные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36</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Синонимия односоставных и двусоставных предложений</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37</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proofErr w:type="gramStart"/>
            <w:r w:rsidRPr="006D5246">
              <w:rPr>
                <w:rFonts w:ascii="Times New Roman" w:hAnsi="Times New Roman"/>
                <w:b/>
                <w:color w:val="000000"/>
                <w:sz w:val="24"/>
                <w:szCs w:val="24"/>
              </w:rPr>
              <w:t>Р</w:t>
            </w:r>
            <w:proofErr w:type="gramEnd"/>
            <w:r w:rsidRPr="006D5246">
              <w:rPr>
                <w:rFonts w:ascii="Times New Roman" w:hAnsi="Times New Roman"/>
                <w:b/>
                <w:color w:val="000000"/>
                <w:sz w:val="24"/>
                <w:szCs w:val="24"/>
              </w:rPr>
              <w:t>/Р Рассказ</w:t>
            </w:r>
            <w:r w:rsidRPr="006D5246">
              <w:rPr>
                <w:rFonts w:ascii="Times New Roman" w:hAnsi="Times New Roman"/>
                <w:color w:val="000000"/>
                <w:sz w:val="24"/>
                <w:szCs w:val="24"/>
              </w:rPr>
              <w:t> на свободную тему</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Неполные предложения (1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38</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Неполные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Однородные члены предложения (6 ч. +1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39 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Однородные члены предложения, связанные союзами</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40</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Однородные и неоднородные определения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41</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Ряды однородных членов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42</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Разделительные знаки препинания между однородными членами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43</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Обобщающие слова при однородных членах</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44</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Двоеточие и тире при обобщающих словах в предложениях</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45</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proofErr w:type="gramStart"/>
            <w:r w:rsidRPr="006D5246">
              <w:rPr>
                <w:rFonts w:ascii="Times New Roman" w:hAnsi="Times New Roman"/>
                <w:b/>
                <w:color w:val="000000"/>
                <w:sz w:val="24"/>
                <w:szCs w:val="24"/>
              </w:rPr>
              <w:t>Р</w:t>
            </w:r>
            <w:proofErr w:type="gramEnd"/>
            <w:r w:rsidRPr="006D5246">
              <w:rPr>
                <w:rFonts w:ascii="Times New Roman" w:hAnsi="Times New Roman"/>
                <w:b/>
                <w:color w:val="000000"/>
                <w:sz w:val="24"/>
                <w:szCs w:val="24"/>
              </w:rPr>
              <w:t>/Р Сочинение-рассуждение</w:t>
            </w:r>
            <w:r w:rsidRPr="006D5246">
              <w:rPr>
                <w:rFonts w:ascii="Times New Roman" w:hAnsi="Times New Roman"/>
                <w:color w:val="000000"/>
                <w:sz w:val="24"/>
                <w:szCs w:val="24"/>
              </w:rPr>
              <w:t> на основе литературного произведения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Обращения, вводные слова и междометия (5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46 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Распространенное обращение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47</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Выделительные знаки препинания при обращениях</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48</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Вводные слова. Вводные предложения. Вводные конструкции</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49</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Междометия в предложениях</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50</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Знаки препинания при вводных словах и междометиях</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Обособленные члены предложения (8 ч. +1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51 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Обособленные определения и обособленные приложения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52</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Обособленные определения и обособленные приложения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53</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Обособленные обстоятельства</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54</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Обособленные обстоятельства</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55</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Уточнение как вид обособленного члена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56</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Уточнение как вид обособленного члена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57</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Выделительные знаки препинания при обособленных второстепенных и уточняющих членах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58</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Выделительные знаки препинания при обособленных второстепенных и уточняющих членах предложения</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59</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proofErr w:type="gramStart"/>
            <w:r w:rsidRPr="006D5246">
              <w:rPr>
                <w:rFonts w:ascii="Times New Roman" w:hAnsi="Times New Roman"/>
                <w:b/>
                <w:color w:val="000000"/>
                <w:sz w:val="24"/>
                <w:szCs w:val="24"/>
              </w:rPr>
              <w:t>Р</w:t>
            </w:r>
            <w:proofErr w:type="gramEnd"/>
            <w:r w:rsidRPr="006D5246">
              <w:rPr>
                <w:rFonts w:ascii="Times New Roman" w:hAnsi="Times New Roman"/>
                <w:b/>
                <w:color w:val="000000"/>
                <w:sz w:val="24"/>
                <w:szCs w:val="24"/>
              </w:rPr>
              <w:t>/Р Составление характеристики на знакомого человека</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Прямая и косвенная речь (7 ч. + 1 ч.)</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60</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xml:space="preserve">Повторение </w:t>
            </w:r>
            <w:proofErr w:type="gramStart"/>
            <w:r w:rsidRPr="006D5246">
              <w:rPr>
                <w:rFonts w:ascii="Times New Roman" w:hAnsi="Times New Roman"/>
                <w:color w:val="000000"/>
                <w:sz w:val="24"/>
                <w:szCs w:val="24"/>
              </w:rPr>
              <w:t>изученного</w:t>
            </w:r>
            <w:proofErr w:type="gramEnd"/>
            <w:r w:rsidRPr="006D5246">
              <w:rPr>
                <w:rFonts w:ascii="Times New Roman" w:hAnsi="Times New Roman"/>
                <w:color w:val="000000"/>
                <w:sz w:val="24"/>
                <w:szCs w:val="24"/>
              </w:rPr>
              <w:t xml:space="preserve"> о прямой речи и диалоге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61</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Способы передачи чужой речи</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62</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Слова автора внутри прямой речи</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63</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Разделительные и выделительные знаки препинания в предложениях с прямой речью</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64</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Разделительные и выделительные знаки препинания в предложениях с прямой речью</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65</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bookmarkStart w:id="1" w:name="_GoBack"/>
            <w:bookmarkEnd w:id="1"/>
            <w:r w:rsidRPr="006D5246">
              <w:rPr>
                <w:rFonts w:ascii="Times New Roman" w:hAnsi="Times New Roman"/>
                <w:color w:val="000000"/>
                <w:sz w:val="24"/>
                <w:szCs w:val="24"/>
              </w:rPr>
              <w:t>Косвенная речь</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66</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Цитата. Знаки препинания при цитировании</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67</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proofErr w:type="gramStart"/>
            <w:r w:rsidRPr="006D5246">
              <w:rPr>
                <w:rFonts w:ascii="Times New Roman" w:hAnsi="Times New Roman"/>
                <w:b/>
                <w:color w:val="000000"/>
                <w:sz w:val="24"/>
                <w:szCs w:val="24"/>
              </w:rPr>
              <w:t>Р</w:t>
            </w:r>
            <w:proofErr w:type="gramEnd"/>
            <w:r w:rsidRPr="006D5246">
              <w:rPr>
                <w:rFonts w:ascii="Times New Roman" w:hAnsi="Times New Roman"/>
                <w:b/>
                <w:color w:val="000000"/>
                <w:sz w:val="24"/>
                <w:szCs w:val="24"/>
              </w:rPr>
              <w:t>/Р Сравнительная характеристика двух знакомых лиц</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5000" w:type="pct"/>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b/>
                <w:color w:val="000000"/>
                <w:sz w:val="24"/>
                <w:szCs w:val="24"/>
              </w:rPr>
              <w:t xml:space="preserve">Повторение и систематизация </w:t>
            </w:r>
            <w:proofErr w:type="gramStart"/>
            <w:r w:rsidRPr="006D5246">
              <w:rPr>
                <w:rFonts w:ascii="Times New Roman" w:hAnsi="Times New Roman"/>
                <w:b/>
                <w:color w:val="000000"/>
                <w:sz w:val="24"/>
                <w:szCs w:val="24"/>
              </w:rPr>
              <w:t>пройденного</w:t>
            </w:r>
            <w:proofErr w:type="gramEnd"/>
            <w:r w:rsidRPr="006D5246">
              <w:rPr>
                <w:rFonts w:ascii="Times New Roman" w:hAnsi="Times New Roman"/>
                <w:b/>
                <w:color w:val="000000"/>
                <w:sz w:val="24"/>
                <w:szCs w:val="24"/>
              </w:rPr>
              <w:t xml:space="preserve"> в 8 классе</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68 </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xml:space="preserve">Повторение </w:t>
            </w:r>
            <w:proofErr w:type="gramStart"/>
            <w:r w:rsidRPr="006D5246">
              <w:rPr>
                <w:rFonts w:ascii="Times New Roman" w:hAnsi="Times New Roman"/>
                <w:color w:val="000000"/>
                <w:sz w:val="24"/>
                <w:szCs w:val="24"/>
              </w:rPr>
              <w:t>изученного</w:t>
            </w:r>
            <w:proofErr w:type="gramEnd"/>
            <w:r w:rsidRPr="006D5246">
              <w:rPr>
                <w:rFonts w:ascii="Times New Roman" w:hAnsi="Times New Roman"/>
                <w:color w:val="000000"/>
                <w:sz w:val="24"/>
                <w:szCs w:val="24"/>
              </w:rPr>
              <w:t xml:space="preserve"> в 8 классе</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r w:rsidR="00182BCB" w:rsidRPr="006D5246">
        <w:trPr>
          <w:tblCellSpacing w:w="15" w:type="dxa"/>
        </w:trPr>
        <w:tc>
          <w:tcPr>
            <w:tcW w:w="40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 69</w:t>
            </w:r>
          </w:p>
        </w:tc>
        <w:tc>
          <w:tcPr>
            <w:tcW w:w="32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color w:val="000000"/>
                <w:sz w:val="24"/>
                <w:szCs w:val="24"/>
              </w:rPr>
            </w:pPr>
            <w:r w:rsidRPr="006D5246">
              <w:rPr>
                <w:rFonts w:ascii="Times New Roman" w:hAnsi="Times New Roman"/>
                <w:color w:val="000000"/>
                <w:sz w:val="24"/>
                <w:szCs w:val="24"/>
              </w:rPr>
              <w:t>Итоговая контрольная работа</w:t>
            </w:r>
          </w:p>
        </w:tc>
        <w:tc>
          <w:tcPr>
            <w:tcW w:w="5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c>
          <w:tcPr>
            <w:tcW w:w="75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rPr>
              <w:t> </w:t>
            </w:r>
          </w:p>
        </w:tc>
      </w:tr>
    </w:tbl>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br/>
        <w:t> </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Учебно-методическое обеспечение</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Литература для учителя</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Русский язык. Рабочие программы. Предметная линия учебников Т.А. </w:t>
      </w:r>
      <w:proofErr w:type="spellStart"/>
      <w:r w:rsidRPr="006D5246">
        <w:rPr>
          <w:rFonts w:ascii="Times New Roman" w:hAnsi="Times New Roman"/>
          <w:color w:val="000000"/>
          <w:sz w:val="24"/>
          <w:szCs w:val="24"/>
          <w:shd w:val="clear" w:color="auto" w:fill="FFFFFF"/>
        </w:rPr>
        <w:t>Ладыженской</w:t>
      </w:r>
      <w:proofErr w:type="spellEnd"/>
      <w:r w:rsidRPr="006D5246">
        <w:rPr>
          <w:rFonts w:ascii="Times New Roman" w:hAnsi="Times New Roman"/>
          <w:color w:val="000000"/>
          <w:sz w:val="24"/>
          <w:szCs w:val="24"/>
          <w:shd w:val="clear" w:color="auto" w:fill="FFFFFF"/>
        </w:rPr>
        <w:t xml:space="preserve">, М.Т. Баранова, </w:t>
      </w:r>
      <w:proofErr w:type="spellStart"/>
      <w:r w:rsidRPr="006D5246">
        <w:rPr>
          <w:rFonts w:ascii="Times New Roman" w:hAnsi="Times New Roman"/>
          <w:color w:val="000000"/>
          <w:sz w:val="24"/>
          <w:szCs w:val="24"/>
          <w:shd w:val="clear" w:color="auto" w:fill="FFFFFF"/>
        </w:rPr>
        <w:t>Л.А.Тростенцовой</w:t>
      </w:r>
      <w:proofErr w:type="spellEnd"/>
      <w:r w:rsidRPr="006D5246">
        <w:rPr>
          <w:rFonts w:ascii="Times New Roman" w:hAnsi="Times New Roman"/>
          <w:color w:val="000000"/>
          <w:sz w:val="24"/>
          <w:szCs w:val="24"/>
          <w:shd w:val="clear" w:color="auto" w:fill="FFFFFF"/>
        </w:rPr>
        <w:t xml:space="preserve"> и других. 5-9 классы.- М.: Просвещение, 2011.</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С.В. Абрамова. Русский язык. Проектная работа старшеклассников- </w:t>
      </w:r>
      <w:proofErr w:type="spellStart"/>
      <w:r w:rsidRPr="006D5246">
        <w:rPr>
          <w:rFonts w:ascii="Times New Roman" w:hAnsi="Times New Roman"/>
          <w:color w:val="000000"/>
          <w:sz w:val="24"/>
          <w:szCs w:val="24"/>
          <w:shd w:val="clear" w:color="auto" w:fill="FFFFFF"/>
        </w:rPr>
        <w:t>М.:Просвещение</w:t>
      </w:r>
      <w:proofErr w:type="spellEnd"/>
      <w:r w:rsidRPr="006D5246">
        <w:rPr>
          <w:rFonts w:ascii="Times New Roman" w:hAnsi="Times New Roman"/>
          <w:color w:val="000000"/>
          <w:sz w:val="24"/>
          <w:szCs w:val="24"/>
          <w:shd w:val="clear" w:color="auto" w:fill="FFFFFF"/>
        </w:rPr>
        <w:t>, 2011.</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Г.А. Богданова. Уроки русского языка в 8 </w:t>
      </w:r>
      <w:proofErr w:type="spellStart"/>
      <w:r w:rsidRPr="006D5246">
        <w:rPr>
          <w:rFonts w:ascii="Times New Roman" w:hAnsi="Times New Roman"/>
          <w:color w:val="000000"/>
          <w:sz w:val="24"/>
          <w:szCs w:val="24"/>
          <w:shd w:val="clear" w:color="auto" w:fill="FFFFFF"/>
        </w:rPr>
        <w:t>кл</w:t>
      </w:r>
      <w:proofErr w:type="spellEnd"/>
      <w:r w:rsidRPr="006D5246">
        <w:rPr>
          <w:rFonts w:ascii="Times New Roman" w:hAnsi="Times New Roman"/>
          <w:color w:val="000000"/>
          <w:sz w:val="24"/>
          <w:szCs w:val="24"/>
          <w:shd w:val="clear" w:color="auto" w:fill="FFFFFF"/>
        </w:rPr>
        <w:t>. / Г. А. Богданова. - СПб</w:t>
      </w:r>
      <w:proofErr w:type="gramStart"/>
      <w:r w:rsidRPr="006D5246">
        <w:rPr>
          <w:rFonts w:ascii="Times New Roman" w:hAnsi="Times New Roman"/>
          <w:color w:val="000000"/>
          <w:sz w:val="24"/>
          <w:szCs w:val="24"/>
          <w:shd w:val="clear" w:color="auto" w:fill="FFFFFF"/>
        </w:rPr>
        <w:t xml:space="preserve">., </w:t>
      </w:r>
      <w:proofErr w:type="gramEnd"/>
      <w:r w:rsidRPr="006D5246">
        <w:rPr>
          <w:rFonts w:ascii="Times New Roman" w:hAnsi="Times New Roman"/>
          <w:color w:val="000000"/>
          <w:sz w:val="24"/>
          <w:szCs w:val="24"/>
          <w:shd w:val="clear" w:color="auto" w:fill="FFFFFF"/>
        </w:rPr>
        <w:t>2014.</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Г.А. Богданова Сборник диктантов по русскому языку: 5-9 классы. / Г. А. Богданова. - М.: Просвещение, 2012.</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М.Г. </w:t>
      </w:r>
      <w:proofErr w:type="spellStart"/>
      <w:r w:rsidRPr="006D5246">
        <w:rPr>
          <w:rFonts w:ascii="Times New Roman" w:hAnsi="Times New Roman"/>
          <w:color w:val="000000"/>
          <w:sz w:val="24"/>
          <w:szCs w:val="24"/>
          <w:shd w:val="clear" w:color="auto" w:fill="FFFFFF"/>
        </w:rPr>
        <w:t>Бройде</w:t>
      </w:r>
      <w:proofErr w:type="spellEnd"/>
      <w:r w:rsidRPr="006D5246">
        <w:rPr>
          <w:rFonts w:ascii="Times New Roman" w:hAnsi="Times New Roman"/>
          <w:color w:val="000000"/>
          <w:sz w:val="24"/>
          <w:szCs w:val="24"/>
          <w:shd w:val="clear" w:color="auto" w:fill="FFFFFF"/>
        </w:rPr>
        <w:t>. Занимательные упражнения по русскому языку: 5-9 классы. – М.: ВАКО, 2012.</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Н.В. Егорова. Контрольно-измерительные материалы. Русский язык. 7 класс – М.:ВАКО, 2013.</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П.Ф. </w:t>
      </w:r>
      <w:proofErr w:type="spellStart"/>
      <w:r w:rsidRPr="006D5246">
        <w:rPr>
          <w:rFonts w:ascii="Times New Roman" w:hAnsi="Times New Roman"/>
          <w:color w:val="000000"/>
          <w:sz w:val="24"/>
          <w:szCs w:val="24"/>
          <w:shd w:val="clear" w:color="auto" w:fill="FFFFFF"/>
        </w:rPr>
        <w:t>Ивченков</w:t>
      </w:r>
      <w:proofErr w:type="spellEnd"/>
      <w:r w:rsidRPr="006D5246">
        <w:rPr>
          <w:rFonts w:ascii="Times New Roman" w:hAnsi="Times New Roman"/>
          <w:color w:val="000000"/>
          <w:sz w:val="24"/>
          <w:szCs w:val="24"/>
          <w:shd w:val="clear" w:color="auto" w:fill="FFFFFF"/>
        </w:rPr>
        <w:t xml:space="preserve">. Обучающее изложение: 5-9 </w:t>
      </w:r>
      <w:proofErr w:type="spellStart"/>
      <w:r w:rsidRPr="006D5246">
        <w:rPr>
          <w:rFonts w:ascii="Times New Roman" w:hAnsi="Times New Roman"/>
          <w:color w:val="000000"/>
          <w:sz w:val="24"/>
          <w:szCs w:val="24"/>
          <w:shd w:val="clear" w:color="auto" w:fill="FFFFFF"/>
        </w:rPr>
        <w:t>кл</w:t>
      </w:r>
      <w:proofErr w:type="spellEnd"/>
      <w:r w:rsidRPr="006D5246">
        <w:rPr>
          <w:rFonts w:ascii="Times New Roman" w:hAnsi="Times New Roman"/>
          <w:color w:val="000000"/>
          <w:sz w:val="24"/>
          <w:szCs w:val="24"/>
          <w:shd w:val="clear" w:color="auto" w:fill="FFFFFF"/>
        </w:rPr>
        <w:t xml:space="preserve">. / П. Ф. </w:t>
      </w:r>
      <w:proofErr w:type="spellStart"/>
      <w:r w:rsidRPr="006D5246">
        <w:rPr>
          <w:rFonts w:ascii="Times New Roman" w:hAnsi="Times New Roman"/>
          <w:color w:val="000000"/>
          <w:sz w:val="24"/>
          <w:szCs w:val="24"/>
          <w:shd w:val="clear" w:color="auto" w:fill="FFFFFF"/>
        </w:rPr>
        <w:t>Ивченков</w:t>
      </w:r>
      <w:proofErr w:type="spellEnd"/>
      <w:r w:rsidRPr="006D5246">
        <w:rPr>
          <w:rFonts w:ascii="Times New Roman" w:hAnsi="Times New Roman"/>
          <w:color w:val="000000"/>
          <w:sz w:val="24"/>
          <w:szCs w:val="24"/>
          <w:shd w:val="clear" w:color="auto" w:fill="FFFFFF"/>
        </w:rPr>
        <w:t>. - М., 2011.</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Н.А. Сенина. Русский язык. Тесты для промежуточного контроля. 8 класс – Ростов </w:t>
      </w:r>
      <w:proofErr w:type="spellStart"/>
      <w:r w:rsidRPr="006D5246">
        <w:rPr>
          <w:rFonts w:ascii="Times New Roman" w:hAnsi="Times New Roman"/>
          <w:color w:val="000000"/>
          <w:sz w:val="24"/>
          <w:szCs w:val="24"/>
          <w:shd w:val="clear" w:color="auto" w:fill="FFFFFF"/>
        </w:rPr>
        <w:t>н</w:t>
      </w:r>
      <w:proofErr w:type="spellEnd"/>
      <w:proofErr w:type="gramStart"/>
      <w:r w:rsidRPr="006D5246">
        <w:rPr>
          <w:rFonts w:ascii="Times New Roman" w:hAnsi="Times New Roman"/>
          <w:color w:val="000000"/>
          <w:sz w:val="24"/>
          <w:szCs w:val="24"/>
          <w:shd w:val="clear" w:color="auto" w:fill="FFFFFF"/>
        </w:rPr>
        <w:t>/Д</w:t>
      </w:r>
      <w:proofErr w:type="gramEnd"/>
      <w:r w:rsidRPr="006D5246">
        <w:rPr>
          <w:rFonts w:ascii="Times New Roman" w:hAnsi="Times New Roman"/>
          <w:color w:val="000000"/>
          <w:sz w:val="24"/>
          <w:szCs w:val="24"/>
          <w:shd w:val="clear" w:color="auto" w:fill="FFFFFF"/>
        </w:rPr>
        <w:t>: Легион, 2013.</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 xml:space="preserve">Литература для </w:t>
      </w:r>
      <w:proofErr w:type="gramStart"/>
      <w:r w:rsidRPr="006D5246">
        <w:rPr>
          <w:rFonts w:ascii="Times New Roman" w:hAnsi="Times New Roman"/>
          <w:b/>
          <w:color w:val="000000"/>
          <w:sz w:val="24"/>
          <w:szCs w:val="24"/>
          <w:shd w:val="clear" w:color="auto" w:fill="FFFFFF"/>
        </w:rPr>
        <w:t>обучающихся</w:t>
      </w:r>
      <w:proofErr w:type="gramEnd"/>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С.В. Антонова, Т.И. </w:t>
      </w:r>
      <w:proofErr w:type="spellStart"/>
      <w:r w:rsidRPr="006D5246">
        <w:rPr>
          <w:rFonts w:ascii="Times New Roman" w:hAnsi="Times New Roman"/>
          <w:color w:val="000000"/>
          <w:sz w:val="24"/>
          <w:szCs w:val="24"/>
          <w:shd w:val="clear" w:color="auto" w:fill="FFFFFF"/>
        </w:rPr>
        <w:t>Гулякова</w:t>
      </w:r>
      <w:proofErr w:type="spellEnd"/>
      <w:r w:rsidRPr="006D5246">
        <w:rPr>
          <w:rFonts w:ascii="Times New Roman" w:hAnsi="Times New Roman"/>
          <w:color w:val="000000"/>
          <w:sz w:val="24"/>
          <w:szCs w:val="24"/>
          <w:shd w:val="clear" w:color="auto" w:fill="FFFFFF"/>
        </w:rPr>
        <w:t xml:space="preserve">. Русский язык: 8 класс: контрольные работы тестовой формы. – М.: </w:t>
      </w:r>
      <w:proofErr w:type="spellStart"/>
      <w:r w:rsidRPr="006D5246">
        <w:rPr>
          <w:rFonts w:ascii="Times New Roman" w:hAnsi="Times New Roman"/>
          <w:color w:val="000000"/>
          <w:sz w:val="24"/>
          <w:szCs w:val="24"/>
          <w:shd w:val="clear" w:color="auto" w:fill="FFFFFF"/>
        </w:rPr>
        <w:t>Вентана-Граф</w:t>
      </w:r>
      <w:proofErr w:type="spellEnd"/>
      <w:r w:rsidRPr="006D5246">
        <w:rPr>
          <w:rFonts w:ascii="Times New Roman" w:hAnsi="Times New Roman"/>
          <w:color w:val="000000"/>
          <w:sz w:val="24"/>
          <w:szCs w:val="24"/>
          <w:shd w:val="clear" w:color="auto" w:fill="FFFFFF"/>
        </w:rPr>
        <w:t>, 2013.</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Михайлова С. Ю. Ключи к орфографии / С. Ю. Михайлова. - М.: Просвещение, 2006.</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Олимпиады по русскому языку</w:t>
      </w:r>
      <w:proofErr w:type="gramStart"/>
      <w:r w:rsidRPr="006D5246">
        <w:rPr>
          <w:rFonts w:ascii="Times New Roman" w:hAnsi="Times New Roman"/>
          <w:color w:val="000000"/>
          <w:sz w:val="24"/>
          <w:szCs w:val="24"/>
          <w:shd w:val="clear" w:color="auto" w:fill="FFFFFF"/>
        </w:rPr>
        <w:t xml:space="preserve"> / С</w:t>
      </w:r>
      <w:proofErr w:type="gramEnd"/>
      <w:r w:rsidRPr="006D5246">
        <w:rPr>
          <w:rFonts w:ascii="Times New Roman" w:hAnsi="Times New Roman"/>
          <w:color w:val="000000"/>
          <w:sz w:val="24"/>
          <w:szCs w:val="24"/>
          <w:shd w:val="clear" w:color="auto" w:fill="FFFFFF"/>
        </w:rPr>
        <w:t>ост. О. Н. Белявская. - Минск, 2012.</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Русский язык. 8 класс: учебник для общеобразовательных организаций / М. Т. Баранов, Т. А. </w:t>
      </w:r>
      <w:proofErr w:type="spellStart"/>
      <w:r w:rsidRPr="006D5246">
        <w:rPr>
          <w:rFonts w:ascii="Times New Roman" w:hAnsi="Times New Roman"/>
          <w:color w:val="000000"/>
          <w:sz w:val="24"/>
          <w:szCs w:val="24"/>
          <w:shd w:val="clear" w:color="auto" w:fill="FFFFFF"/>
        </w:rPr>
        <w:t>Ладыженская</w:t>
      </w:r>
      <w:proofErr w:type="spellEnd"/>
      <w:r w:rsidRPr="006D5246">
        <w:rPr>
          <w:rFonts w:ascii="Times New Roman" w:hAnsi="Times New Roman"/>
          <w:color w:val="000000"/>
          <w:sz w:val="24"/>
          <w:szCs w:val="24"/>
          <w:shd w:val="clear" w:color="auto" w:fill="FFFFFF"/>
        </w:rPr>
        <w:t xml:space="preserve"> Л. А. </w:t>
      </w:r>
      <w:proofErr w:type="spellStart"/>
      <w:r w:rsidRPr="006D5246">
        <w:rPr>
          <w:rFonts w:ascii="Times New Roman" w:hAnsi="Times New Roman"/>
          <w:color w:val="000000"/>
          <w:sz w:val="24"/>
          <w:szCs w:val="24"/>
          <w:shd w:val="clear" w:color="auto" w:fill="FFFFFF"/>
        </w:rPr>
        <w:t>Тростенцова</w:t>
      </w:r>
      <w:proofErr w:type="spellEnd"/>
      <w:r w:rsidRPr="006D5246">
        <w:rPr>
          <w:rFonts w:ascii="Times New Roman" w:hAnsi="Times New Roman"/>
          <w:color w:val="000000"/>
          <w:sz w:val="24"/>
          <w:szCs w:val="24"/>
          <w:shd w:val="clear" w:color="auto" w:fill="FFFFFF"/>
        </w:rPr>
        <w:t xml:space="preserve"> и др.</w:t>
      </w:r>
      <w:proofErr w:type="gramStart"/>
      <w:r w:rsidRPr="006D5246">
        <w:rPr>
          <w:rFonts w:ascii="Times New Roman" w:hAnsi="Times New Roman"/>
          <w:color w:val="000000"/>
          <w:sz w:val="24"/>
          <w:szCs w:val="24"/>
          <w:shd w:val="clear" w:color="auto" w:fill="FFFFFF"/>
        </w:rPr>
        <w:t xml:space="preserve"> ;</w:t>
      </w:r>
      <w:proofErr w:type="gramEnd"/>
      <w:r w:rsidRPr="006D5246">
        <w:rPr>
          <w:rFonts w:ascii="Times New Roman" w:hAnsi="Times New Roman"/>
          <w:color w:val="000000"/>
          <w:sz w:val="24"/>
          <w:szCs w:val="24"/>
          <w:shd w:val="clear" w:color="auto" w:fill="FFFFFF"/>
        </w:rPr>
        <w:t xml:space="preserve"> </w:t>
      </w:r>
      <w:proofErr w:type="spellStart"/>
      <w:r w:rsidRPr="006D5246">
        <w:rPr>
          <w:rFonts w:ascii="Times New Roman" w:hAnsi="Times New Roman"/>
          <w:color w:val="000000"/>
          <w:sz w:val="24"/>
          <w:szCs w:val="24"/>
          <w:shd w:val="clear" w:color="auto" w:fill="FFFFFF"/>
        </w:rPr>
        <w:t>науч</w:t>
      </w:r>
      <w:proofErr w:type="spellEnd"/>
      <w:r w:rsidRPr="006D5246">
        <w:rPr>
          <w:rFonts w:ascii="Times New Roman" w:hAnsi="Times New Roman"/>
          <w:color w:val="000000"/>
          <w:sz w:val="24"/>
          <w:szCs w:val="24"/>
          <w:shd w:val="clear" w:color="auto" w:fill="FFFFFF"/>
        </w:rPr>
        <w:t xml:space="preserve">. ред. Н. М. </w:t>
      </w:r>
      <w:proofErr w:type="spellStart"/>
      <w:r w:rsidRPr="006D5246">
        <w:rPr>
          <w:rFonts w:ascii="Times New Roman" w:hAnsi="Times New Roman"/>
          <w:color w:val="000000"/>
          <w:sz w:val="24"/>
          <w:szCs w:val="24"/>
          <w:shd w:val="clear" w:color="auto" w:fill="FFFFFF"/>
        </w:rPr>
        <w:t>Шанский</w:t>
      </w:r>
      <w:proofErr w:type="spellEnd"/>
      <w:r w:rsidRPr="006D5246">
        <w:rPr>
          <w:rFonts w:ascii="Times New Roman" w:hAnsi="Times New Roman"/>
          <w:color w:val="000000"/>
          <w:sz w:val="24"/>
          <w:szCs w:val="24"/>
          <w:shd w:val="clear" w:color="auto" w:fill="FFFFFF"/>
        </w:rPr>
        <w:t>. - М.: Просвещение, 2016.</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 xml:space="preserve">С.В. Савченкова Рабочая тетрадь по русскому языку: 8-й </w:t>
      </w:r>
      <w:proofErr w:type="spellStart"/>
      <w:r w:rsidRPr="006D5246">
        <w:rPr>
          <w:rFonts w:ascii="Times New Roman" w:hAnsi="Times New Roman"/>
          <w:color w:val="000000"/>
          <w:sz w:val="24"/>
          <w:szCs w:val="24"/>
          <w:shd w:val="clear" w:color="auto" w:fill="FFFFFF"/>
        </w:rPr>
        <w:t>кл</w:t>
      </w:r>
      <w:proofErr w:type="spellEnd"/>
      <w:r w:rsidRPr="006D5246">
        <w:rPr>
          <w:rFonts w:ascii="Times New Roman" w:hAnsi="Times New Roman"/>
          <w:color w:val="000000"/>
          <w:sz w:val="24"/>
          <w:szCs w:val="24"/>
          <w:shd w:val="clear" w:color="auto" w:fill="FFFFFF"/>
        </w:rPr>
        <w:t xml:space="preserve">.: к учебнику Т.А. </w:t>
      </w:r>
      <w:proofErr w:type="spellStart"/>
      <w:r w:rsidRPr="006D5246">
        <w:rPr>
          <w:rFonts w:ascii="Times New Roman" w:hAnsi="Times New Roman"/>
          <w:color w:val="000000"/>
          <w:sz w:val="24"/>
          <w:szCs w:val="24"/>
          <w:shd w:val="clear" w:color="auto" w:fill="FFFFFF"/>
        </w:rPr>
        <w:t>Ладыженско</w:t>
      </w:r>
      <w:proofErr w:type="gramStart"/>
      <w:r w:rsidRPr="006D5246">
        <w:rPr>
          <w:rFonts w:ascii="Times New Roman" w:hAnsi="Times New Roman"/>
          <w:color w:val="000000"/>
          <w:sz w:val="24"/>
          <w:szCs w:val="24"/>
          <w:shd w:val="clear" w:color="auto" w:fill="FFFFFF"/>
        </w:rPr>
        <w:t>й</w:t>
      </w:r>
      <w:proofErr w:type="spellEnd"/>
      <w:r w:rsidRPr="006D5246">
        <w:rPr>
          <w:rFonts w:ascii="Times New Roman" w:hAnsi="Times New Roman"/>
          <w:color w:val="000000"/>
          <w:sz w:val="24"/>
          <w:szCs w:val="24"/>
          <w:shd w:val="clear" w:color="auto" w:fill="FFFFFF"/>
        </w:rPr>
        <w:t>-</w:t>
      </w:r>
      <w:proofErr w:type="gramEnd"/>
      <w:r w:rsidRPr="006D5246">
        <w:rPr>
          <w:rFonts w:ascii="Times New Roman" w:hAnsi="Times New Roman"/>
          <w:color w:val="000000"/>
          <w:sz w:val="24"/>
          <w:szCs w:val="24"/>
          <w:shd w:val="clear" w:color="auto" w:fill="FFFFFF"/>
        </w:rPr>
        <w:t xml:space="preserve"> М.: АСТ, 2014.</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b/>
          <w:color w:val="000000"/>
          <w:sz w:val="24"/>
          <w:szCs w:val="24"/>
          <w:shd w:val="clear" w:color="auto" w:fill="FFFFFF"/>
        </w:rPr>
        <w:t>Электронные образовательные ресурсы:</w:t>
      </w:r>
    </w:p>
    <w:p w:rsidR="00182BCB" w:rsidRPr="006D5246" w:rsidRDefault="00875616" w:rsidP="006D5246">
      <w:pPr>
        <w:pStyle w:val="a3"/>
        <w:jc w:val="both"/>
        <w:rPr>
          <w:rFonts w:ascii="Times New Roman" w:hAnsi="Times New Roman"/>
          <w:color w:val="000000"/>
          <w:sz w:val="24"/>
          <w:szCs w:val="24"/>
          <w:shd w:val="clear" w:color="auto" w:fill="FFFFFF"/>
        </w:rPr>
      </w:pPr>
      <w:hyperlink r:id="rId7" w:tgtFrame="_blank" w:history="1">
        <w:r w:rsidR="001B12BC" w:rsidRPr="006D5246">
          <w:rPr>
            <w:rStyle w:val="ae"/>
            <w:rFonts w:ascii="Times New Roman" w:hAnsi="Times New Roman"/>
            <w:sz w:val="24"/>
            <w:szCs w:val="24"/>
            <w:shd w:val="clear" w:color="auto" w:fill="FFFFFF"/>
          </w:rPr>
          <w:t>http://ege.edu.ru</w:t>
        </w:r>
      </w:hyperlink>
      <w:r w:rsidR="001B12BC" w:rsidRPr="006D5246">
        <w:rPr>
          <w:rFonts w:ascii="Times New Roman" w:hAnsi="Times New Roman"/>
          <w:color w:val="000000"/>
          <w:sz w:val="24"/>
          <w:szCs w:val="24"/>
          <w:shd w:val="clear" w:color="auto" w:fill="FFFFFF"/>
        </w:rPr>
        <w:t> Портал информационной поддержки ЕГЭ</w:t>
      </w:r>
    </w:p>
    <w:p w:rsidR="00182BCB" w:rsidRPr="006D5246" w:rsidRDefault="00875616" w:rsidP="006D5246">
      <w:pPr>
        <w:pStyle w:val="a3"/>
        <w:jc w:val="both"/>
        <w:rPr>
          <w:rFonts w:ascii="Times New Roman" w:hAnsi="Times New Roman"/>
          <w:color w:val="000000"/>
          <w:sz w:val="24"/>
          <w:szCs w:val="24"/>
          <w:shd w:val="clear" w:color="auto" w:fill="FFFFFF"/>
        </w:rPr>
      </w:pPr>
      <w:hyperlink r:id="rId8" w:tgtFrame="_blank" w:history="1">
        <w:r w:rsidR="001B12BC" w:rsidRPr="006D5246">
          <w:rPr>
            <w:rStyle w:val="ae"/>
            <w:rFonts w:ascii="Times New Roman" w:hAnsi="Times New Roman"/>
            <w:sz w:val="24"/>
            <w:szCs w:val="24"/>
            <w:shd w:val="clear" w:color="auto" w:fill="FFFFFF"/>
          </w:rPr>
          <w:t>http://www.9151394.ru/</w:t>
        </w:r>
      </w:hyperlink>
      <w:r w:rsidR="001B12BC" w:rsidRPr="006D5246">
        <w:rPr>
          <w:rFonts w:ascii="Times New Roman" w:hAnsi="Times New Roman"/>
          <w:color w:val="000000"/>
          <w:sz w:val="24"/>
          <w:szCs w:val="24"/>
          <w:shd w:val="clear" w:color="auto" w:fill="FFFFFF"/>
        </w:rPr>
        <w:t> - Информационные и коммуникационные технологии в обучении</w:t>
      </w:r>
    </w:p>
    <w:p w:rsidR="00182BCB" w:rsidRPr="006D5246" w:rsidRDefault="00875616" w:rsidP="006D5246">
      <w:pPr>
        <w:pStyle w:val="a3"/>
        <w:jc w:val="both"/>
        <w:rPr>
          <w:rFonts w:ascii="Times New Roman" w:hAnsi="Times New Roman"/>
          <w:color w:val="000000"/>
          <w:sz w:val="24"/>
          <w:szCs w:val="24"/>
          <w:shd w:val="clear" w:color="auto" w:fill="FFFFFF"/>
        </w:rPr>
      </w:pPr>
      <w:hyperlink r:id="rId9" w:tgtFrame="_blank" w:history="1">
        <w:r w:rsidR="001B12BC" w:rsidRPr="006D5246">
          <w:rPr>
            <w:rStyle w:val="ae"/>
            <w:rFonts w:ascii="Times New Roman" w:hAnsi="Times New Roman"/>
            <w:sz w:val="24"/>
            <w:szCs w:val="24"/>
            <w:shd w:val="clear" w:color="auto" w:fill="FFFFFF"/>
          </w:rPr>
          <w:t>http://repetitor.1c.ru/</w:t>
        </w:r>
      </w:hyperlink>
      <w:r w:rsidR="001B12BC" w:rsidRPr="006D5246">
        <w:rPr>
          <w:rFonts w:ascii="Times New Roman" w:hAnsi="Times New Roman"/>
          <w:b/>
          <w:color w:val="000000"/>
          <w:sz w:val="24"/>
          <w:szCs w:val="24"/>
          <w:shd w:val="clear" w:color="auto" w:fill="FFFFFF"/>
        </w:rPr>
        <w:t> - </w:t>
      </w:r>
      <w:r w:rsidR="001B12BC" w:rsidRPr="006D5246">
        <w:rPr>
          <w:rFonts w:ascii="Times New Roman" w:hAnsi="Times New Roman"/>
          <w:color w:val="000000"/>
          <w:sz w:val="24"/>
          <w:szCs w:val="24"/>
          <w:shd w:val="clear" w:color="auto" w:fill="FFFFFF"/>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182BCB" w:rsidRPr="006D5246" w:rsidRDefault="00875616" w:rsidP="006D5246">
      <w:pPr>
        <w:pStyle w:val="a3"/>
        <w:jc w:val="both"/>
        <w:rPr>
          <w:rFonts w:ascii="Times New Roman" w:hAnsi="Times New Roman"/>
          <w:color w:val="000000"/>
          <w:sz w:val="24"/>
          <w:szCs w:val="24"/>
          <w:shd w:val="clear" w:color="auto" w:fill="FFFFFF"/>
        </w:rPr>
      </w:pPr>
      <w:hyperlink r:id="rId10" w:tgtFrame="_blank" w:history="1">
        <w:r w:rsidR="001B12BC" w:rsidRPr="006D5246">
          <w:rPr>
            <w:rStyle w:val="ae"/>
            <w:rFonts w:ascii="Times New Roman" w:hAnsi="Times New Roman"/>
            <w:sz w:val="24"/>
            <w:szCs w:val="24"/>
            <w:shd w:val="clear" w:color="auto" w:fill="FFFFFF"/>
          </w:rPr>
          <w:t>http://som.fio.ru/</w:t>
        </w:r>
      </w:hyperlink>
      <w:r w:rsidR="001B12BC" w:rsidRPr="006D5246">
        <w:rPr>
          <w:rFonts w:ascii="Times New Roman" w:hAnsi="Times New Roman"/>
          <w:color w:val="000000"/>
          <w:sz w:val="24"/>
          <w:szCs w:val="24"/>
          <w:shd w:val="clear" w:color="auto" w:fill="FFFFFF"/>
        </w:rPr>
        <w:t> - сетевое объединение методистов</w:t>
      </w:r>
    </w:p>
    <w:p w:rsidR="00182BCB" w:rsidRPr="006D5246" w:rsidRDefault="00875616" w:rsidP="006D5246">
      <w:pPr>
        <w:pStyle w:val="a3"/>
        <w:jc w:val="both"/>
        <w:rPr>
          <w:rFonts w:ascii="Times New Roman" w:hAnsi="Times New Roman"/>
          <w:color w:val="000000"/>
          <w:sz w:val="24"/>
          <w:szCs w:val="24"/>
          <w:shd w:val="clear" w:color="auto" w:fill="FFFFFF"/>
        </w:rPr>
      </w:pPr>
      <w:hyperlink r:id="rId11" w:tgtFrame="_blank" w:history="1">
        <w:r w:rsidR="001B12BC" w:rsidRPr="006D5246">
          <w:rPr>
            <w:rStyle w:val="ae"/>
            <w:rFonts w:ascii="Times New Roman" w:hAnsi="Times New Roman"/>
            <w:sz w:val="24"/>
            <w:szCs w:val="24"/>
            <w:shd w:val="clear" w:color="auto" w:fill="FFFFFF"/>
          </w:rPr>
          <w:t>http://www.ug.ru/</w:t>
        </w:r>
      </w:hyperlink>
      <w:r w:rsidR="001B12BC" w:rsidRPr="006D5246">
        <w:rPr>
          <w:rFonts w:ascii="Times New Roman" w:hAnsi="Times New Roman"/>
          <w:color w:val="000000"/>
          <w:sz w:val="24"/>
          <w:szCs w:val="24"/>
          <w:shd w:val="clear" w:color="auto" w:fill="FFFFFF"/>
        </w:rPr>
        <w:t> -«Учительская газета»</w:t>
      </w:r>
    </w:p>
    <w:p w:rsidR="00182BCB" w:rsidRPr="006D5246" w:rsidRDefault="00875616" w:rsidP="006D5246">
      <w:pPr>
        <w:pStyle w:val="a3"/>
        <w:jc w:val="both"/>
        <w:rPr>
          <w:rFonts w:ascii="Times New Roman" w:hAnsi="Times New Roman"/>
          <w:color w:val="000000"/>
          <w:sz w:val="24"/>
          <w:szCs w:val="24"/>
          <w:shd w:val="clear" w:color="auto" w:fill="FFFFFF"/>
        </w:rPr>
      </w:pPr>
      <w:hyperlink r:id="rId12" w:tgtFrame="_blank" w:history="1">
        <w:r w:rsidR="001B12BC" w:rsidRPr="006D5246">
          <w:rPr>
            <w:rStyle w:val="ae"/>
            <w:rFonts w:ascii="Times New Roman" w:hAnsi="Times New Roman"/>
            <w:sz w:val="24"/>
            <w:szCs w:val="24"/>
            <w:shd w:val="clear" w:color="auto" w:fill="FFFFFF"/>
          </w:rPr>
          <w:t>http://www.school.edu.ru/</w:t>
        </w:r>
      </w:hyperlink>
      <w:r w:rsidR="001B12BC" w:rsidRPr="006D5246">
        <w:rPr>
          <w:rFonts w:ascii="Times New Roman" w:hAnsi="Times New Roman"/>
          <w:color w:val="000000"/>
          <w:sz w:val="24"/>
          <w:szCs w:val="24"/>
          <w:shd w:val="clear" w:color="auto" w:fill="FFFFFF"/>
        </w:rPr>
        <w:t> -Российский образовательный портал</w:t>
      </w:r>
    </w:p>
    <w:p w:rsidR="00182BCB" w:rsidRPr="006D5246" w:rsidRDefault="00875616" w:rsidP="006D5246">
      <w:pPr>
        <w:pStyle w:val="a3"/>
        <w:jc w:val="both"/>
        <w:rPr>
          <w:rFonts w:ascii="Times New Roman" w:hAnsi="Times New Roman"/>
          <w:color w:val="000000"/>
          <w:sz w:val="24"/>
          <w:szCs w:val="24"/>
          <w:shd w:val="clear" w:color="auto" w:fill="FFFFFF"/>
        </w:rPr>
      </w:pPr>
      <w:hyperlink r:id="rId13" w:tgtFrame="_blank" w:history="1">
        <w:r w:rsidR="001B12BC" w:rsidRPr="006D5246">
          <w:rPr>
            <w:rStyle w:val="ae"/>
            <w:rFonts w:ascii="Times New Roman" w:hAnsi="Times New Roman"/>
            <w:sz w:val="24"/>
            <w:szCs w:val="24"/>
            <w:shd w:val="clear" w:color="auto" w:fill="FFFFFF"/>
          </w:rPr>
          <w:t>http://schools.techno.ru/</w:t>
        </w:r>
      </w:hyperlink>
      <w:r w:rsidR="001B12BC" w:rsidRPr="006D5246">
        <w:rPr>
          <w:rFonts w:ascii="Times New Roman" w:hAnsi="Times New Roman"/>
          <w:color w:val="000000"/>
          <w:sz w:val="24"/>
          <w:szCs w:val="24"/>
          <w:shd w:val="clear" w:color="auto" w:fill="FFFFFF"/>
        </w:rPr>
        <w:t> - образовательный сервер «Школы в Интернет»</w:t>
      </w:r>
    </w:p>
    <w:p w:rsidR="00182BCB" w:rsidRPr="006D5246" w:rsidRDefault="00875616" w:rsidP="006D5246">
      <w:pPr>
        <w:pStyle w:val="a3"/>
        <w:jc w:val="both"/>
        <w:rPr>
          <w:rFonts w:ascii="Times New Roman" w:hAnsi="Times New Roman"/>
          <w:color w:val="000000"/>
          <w:sz w:val="24"/>
          <w:szCs w:val="24"/>
          <w:shd w:val="clear" w:color="auto" w:fill="FFFFFF"/>
        </w:rPr>
      </w:pPr>
      <w:hyperlink r:id="rId14" w:tgtFrame="_blank" w:history="1">
        <w:r w:rsidR="001B12BC" w:rsidRPr="006D5246">
          <w:rPr>
            <w:rStyle w:val="ae"/>
            <w:rFonts w:ascii="Times New Roman" w:hAnsi="Times New Roman"/>
            <w:sz w:val="24"/>
            <w:szCs w:val="24"/>
            <w:shd w:val="clear" w:color="auto" w:fill="FFFFFF"/>
          </w:rPr>
          <w:t>http://www.1september.ru/ru/</w:t>
        </w:r>
      </w:hyperlink>
      <w:r w:rsidR="001B12BC" w:rsidRPr="006D5246">
        <w:rPr>
          <w:rFonts w:ascii="Times New Roman" w:hAnsi="Times New Roman"/>
          <w:color w:val="000000"/>
          <w:sz w:val="24"/>
          <w:szCs w:val="24"/>
          <w:shd w:val="clear" w:color="auto" w:fill="FFFFFF"/>
        </w:rPr>
        <w:t> - газета «Первое сентября»</w:t>
      </w:r>
    </w:p>
    <w:p w:rsidR="00182BCB" w:rsidRPr="006D5246" w:rsidRDefault="00875616" w:rsidP="006D5246">
      <w:pPr>
        <w:pStyle w:val="a3"/>
        <w:jc w:val="both"/>
        <w:rPr>
          <w:rFonts w:ascii="Times New Roman" w:hAnsi="Times New Roman"/>
          <w:color w:val="000000"/>
          <w:sz w:val="24"/>
          <w:szCs w:val="24"/>
          <w:shd w:val="clear" w:color="auto" w:fill="FFFFFF"/>
        </w:rPr>
      </w:pPr>
      <w:hyperlink r:id="rId15" w:tgtFrame="_blank" w:history="1">
        <w:r w:rsidR="001B12BC" w:rsidRPr="006D5246">
          <w:rPr>
            <w:rStyle w:val="ae"/>
            <w:rFonts w:ascii="Times New Roman" w:hAnsi="Times New Roman"/>
            <w:sz w:val="24"/>
            <w:szCs w:val="24"/>
            <w:shd w:val="clear" w:color="auto" w:fill="FFFFFF"/>
          </w:rPr>
          <w:t>http://all.edu.ru/</w:t>
        </w:r>
      </w:hyperlink>
      <w:r w:rsidR="001B12BC" w:rsidRPr="006D5246">
        <w:rPr>
          <w:rFonts w:ascii="Times New Roman" w:hAnsi="Times New Roman"/>
          <w:color w:val="000000"/>
          <w:sz w:val="24"/>
          <w:szCs w:val="24"/>
          <w:shd w:val="clear" w:color="auto" w:fill="FFFFFF"/>
        </w:rPr>
        <w:t> - Все образование Интернета</w:t>
      </w:r>
    </w:p>
    <w:p w:rsidR="00182BCB" w:rsidRPr="006D5246" w:rsidRDefault="00875616" w:rsidP="006D5246">
      <w:pPr>
        <w:pStyle w:val="a3"/>
        <w:jc w:val="both"/>
        <w:rPr>
          <w:rFonts w:ascii="Times New Roman" w:hAnsi="Times New Roman"/>
          <w:color w:val="000000"/>
          <w:sz w:val="24"/>
          <w:szCs w:val="24"/>
          <w:shd w:val="clear" w:color="auto" w:fill="FFFFFF"/>
        </w:rPr>
      </w:pPr>
      <w:hyperlink r:id="rId16" w:tgtFrame="_blank" w:history="1">
        <w:r w:rsidR="001B12BC" w:rsidRPr="006D5246">
          <w:rPr>
            <w:rStyle w:val="ae"/>
            <w:rFonts w:ascii="Times New Roman" w:hAnsi="Times New Roman"/>
            <w:sz w:val="24"/>
            <w:szCs w:val="24"/>
            <w:shd w:val="clear" w:color="auto" w:fill="FFFFFF"/>
          </w:rPr>
          <w:t>http://www.mediaterra.ru/ruslang/</w:t>
        </w:r>
      </w:hyperlink>
      <w:r w:rsidR="001B12BC" w:rsidRPr="006D5246">
        <w:rPr>
          <w:rFonts w:ascii="Times New Roman" w:hAnsi="Times New Roman"/>
          <w:color w:val="000000"/>
          <w:sz w:val="24"/>
          <w:szCs w:val="24"/>
          <w:shd w:val="clear" w:color="auto" w:fill="FFFFFF"/>
        </w:rPr>
        <w:t> - теория и практика русской орфографии и пунктуации</w:t>
      </w:r>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Международная ассоциация преподавателей русского языка и литературы </w:t>
      </w:r>
      <w:hyperlink r:id="rId17" w:tgtFrame="_blank" w:history="1">
        <w:r w:rsidRPr="006D5246">
          <w:rPr>
            <w:rStyle w:val="ae"/>
            <w:rFonts w:ascii="Times New Roman" w:hAnsi="Times New Roman"/>
            <w:sz w:val="24"/>
            <w:szCs w:val="24"/>
            <w:shd w:val="clear" w:color="auto" w:fill="FFFFFF"/>
          </w:rPr>
          <w:t>http://www.mapryal.org/</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Навигатор. Грамота</w:t>
      </w:r>
      <w:proofErr w:type="gramStart"/>
      <w:r w:rsidRPr="006D5246">
        <w:rPr>
          <w:rFonts w:ascii="Times New Roman" w:hAnsi="Times New Roman"/>
          <w:color w:val="000000"/>
          <w:sz w:val="24"/>
          <w:szCs w:val="24"/>
          <w:shd w:val="clear" w:color="auto" w:fill="FFFFFF"/>
        </w:rPr>
        <w:t>.</w:t>
      </w:r>
      <w:proofErr w:type="gramEnd"/>
      <w:r w:rsidRPr="006D5246">
        <w:rPr>
          <w:rFonts w:ascii="Times New Roman" w:hAnsi="Times New Roman"/>
          <w:color w:val="000000"/>
          <w:sz w:val="24"/>
          <w:szCs w:val="24"/>
          <w:shd w:val="clear" w:color="auto" w:fill="FFFFFF"/>
        </w:rPr>
        <w:t xml:space="preserve"> </w:t>
      </w:r>
      <w:proofErr w:type="spellStart"/>
      <w:proofErr w:type="gramStart"/>
      <w:r w:rsidRPr="006D5246">
        <w:rPr>
          <w:rFonts w:ascii="Times New Roman" w:hAnsi="Times New Roman"/>
          <w:color w:val="000000"/>
          <w:sz w:val="24"/>
          <w:szCs w:val="24"/>
          <w:shd w:val="clear" w:color="auto" w:fill="FFFFFF"/>
        </w:rPr>
        <w:t>р</w:t>
      </w:r>
      <w:proofErr w:type="gramEnd"/>
      <w:r w:rsidRPr="006D5246">
        <w:rPr>
          <w:rFonts w:ascii="Times New Roman" w:hAnsi="Times New Roman"/>
          <w:color w:val="000000"/>
          <w:sz w:val="24"/>
          <w:szCs w:val="24"/>
          <w:shd w:val="clear" w:color="auto" w:fill="FFFFFF"/>
        </w:rPr>
        <w:t>у</w:t>
      </w:r>
      <w:proofErr w:type="spellEnd"/>
      <w:r w:rsidRPr="006D5246">
        <w:rPr>
          <w:rFonts w:ascii="Times New Roman" w:hAnsi="Times New Roman"/>
          <w:color w:val="000000"/>
          <w:sz w:val="24"/>
          <w:szCs w:val="24"/>
          <w:shd w:val="clear" w:color="auto" w:fill="FFFFFF"/>
        </w:rPr>
        <w:t> </w:t>
      </w:r>
      <w:hyperlink r:id="rId18" w:tgtFrame="_blank" w:history="1">
        <w:r w:rsidRPr="006D5246">
          <w:rPr>
            <w:rStyle w:val="ae"/>
            <w:rFonts w:ascii="Times New Roman" w:hAnsi="Times New Roman"/>
            <w:sz w:val="24"/>
            <w:szCs w:val="24"/>
            <w:shd w:val="clear" w:color="auto" w:fill="FFFFFF"/>
          </w:rPr>
          <w:t>http://www.navigator.gramota.ru/</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Новый словарь русского язык </w:t>
      </w:r>
      <w:hyperlink r:id="rId19" w:tgtFrame="_blank" w:history="1">
        <w:r w:rsidRPr="006D5246">
          <w:rPr>
            <w:rStyle w:val="ae"/>
            <w:rFonts w:ascii="Times New Roman" w:hAnsi="Times New Roman"/>
            <w:sz w:val="24"/>
            <w:szCs w:val="24"/>
            <w:shd w:val="clear" w:color="auto" w:fill="FFFFFF"/>
          </w:rPr>
          <w:t>http://www.rubricon.ru/nsr_1.asp</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Опорный орфографический компакт по русскому языку (пособие по орфографии) </w:t>
      </w:r>
      <w:hyperlink r:id="rId20" w:tgtFrame="_blank" w:history="1">
        <w:r w:rsidRPr="006D5246">
          <w:rPr>
            <w:rStyle w:val="ae"/>
            <w:rFonts w:ascii="Times New Roman" w:hAnsi="Times New Roman"/>
            <w:sz w:val="24"/>
            <w:szCs w:val="24"/>
            <w:shd w:val="clear" w:color="auto" w:fill="FFFFFF"/>
          </w:rPr>
          <w:t>http://yamal.org/ook/</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Русский филологический портал </w:t>
      </w:r>
      <w:hyperlink r:id="rId21" w:tgtFrame="_blank" w:history="1">
        <w:r w:rsidRPr="006D5246">
          <w:rPr>
            <w:rStyle w:val="ae"/>
            <w:rFonts w:ascii="Times New Roman" w:hAnsi="Times New Roman"/>
            <w:sz w:val="24"/>
            <w:szCs w:val="24"/>
            <w:shd w:val="clear" w:color="auto" w:fill="FFFFFF"/>
          </w:rPr>
          <w:t>http://www.philology.ru/default.htm</w:t>
        </w:r>
      </w:hyperlink>
    </w:p>
    <w:p w:rsidR="00182BCB" w:rsidRPr="006D5246" w:rsidRDefault="001B12BC" w:rsidP="006D5246">
      <w:pPr>
        <w:pStyle w:val="a3"/>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Русский язык и культура речи </w:t>
      </w:r>
      <w:hyperlink r:id="rId22" w:anchor="4" w:tgtFrame="_blank" w:history="1">
        <w:r w:rsidRPr="006D5246">
          <w:rPr>
            <w:rStyle w:val="ae"/>
            <w:rFonts w:ascii="Times New Roman" w:hAnsi="Times New Roman"/>
            <w:sz w:val="24"/>
            <w:szCs w:val="24"/>
            <w:shd w:val="clear" w:color="auto" w:fill="FFFFFF"/>
          </w:rPr>
          <w:t>http://www.sibupk.nsk.su/Public/Chairs/c_foreign/Russian/kr_rus.htm#4</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Самый полный словарь сокращений русского языка </w:t>
      </w:r>
      <w:hyperlink r:id="rId23" w:tgtFrame="_blank" w:history="1">
        <w:r w:rsidRPr="006D5246">
          <w:rPr>
            <w:rStyle w:val="ae"/>
            <w:rFonts w:ascii="Times New Roman" w:hAnsi="Times New Roman"/>
            <w:sz w:val="24"/>
            <w:szCs w:val="24"/>
            <w:shd w:val="clear" w:color="auto" w:fill="FFFFFF"/>
          </w:rPr>
          <w:t>http://www.sokr.ru/</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Санкт-Петербургские Ведомости (Русский язык на рубеже тысячелетий) </w:t>
      </w:r>
      <w:hyperlink r:id="rId24" w:tgtFrame="_blank" w:history="1">
        <w:r w:rsidRPr="006D5246">
          <w:rPr>
            <w:rStyle w:val="ae"/>
            <w:rFonts w:ascii="Times New Roman" w:hAnsi="Times New Roman"/>
            <w:sz w:val="24"/>
            <w:szCs w:val="24"/>
            <w:shd w:val="clear" w:color="auto" w:fill="FFFFFF"/>
          </w:rPr>
          <w:t>http://www.vedomosty.spb.ru/2001/arts/spbved-2473-art-17.html</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Словарь русских фамилий </w:t>
      </w:r>
      <w:hyperlink r:id="rId25" w:tgtFrame="_blank" w:history="1">
        <w:r w:rsidRPr="006D5246">
          <w:rPr>
            <w:rStyle w:val="ae"/>
            <w:rFonts w:ascii="Times New Roman" w:hAnsi="Times New Roman"/>
            <w:sz w:val="24"/>
            <w:szCs w:val="24"/>
            <w:shd w:val="clear" w:color="auto" w:fill="FFFFFF"/>
          </w:rPr>
          <w:t>http://www.rusfam.ru/</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Уроки русского языка в школе Бабы-Яги </w:t>
      </w:r>
      <w:hyperlink r:id="rId26" w:tgtFrame="_blank" w:history="1">
        <w:r w:rsidRPr="006D5246">
          <w:rPr>
            <w:rStyle w:val="ae"/>
            <w:rFonts w:ascii="Times New Roman" w:hAnsi="Times New Roman"/>
            <w:sz w:val="24"/>
            <w:szCs w:val="24"/>
            <w:shd w:val="clear" w:color="auto" w:fill="FFFFFF"/>
          </w:rPr>
          <w:t>http://sertolovo.narod.ru/1.htm</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Тесты по русскому языку (на ОС "Шопен") </w:t>
      </w:r>
      <w:hyperlink r:id="rId27" w:tgtFrame="_blank" w:history="1">
        <w:r w:rsidRPr="006D5246">
          <w:rPr>
            <w:rStyle w:val="ae"/>
            <w:rFonts w:ascii="Times New Roman" w:hAnsi="Times New Roman"/>
            <w:sz w:val="24"/>
            <w:szCs w:val="24"/>
            <w:shd w:val="clear" w:color="auto" w:fill="FFFFFF"/>
          </w:rPr>
          <w:t>http://altnet.ru/%7Emcsmall/cat_ru.htm</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Основные правила грамматики русского языка </w:t>
      </w:r>
      <w:hyperlink r:id="rId28" w:tgtFrame="_blank" w:history="1">
        <w:r w:rsidRPr="006D5246">
          <w:rPr>
            <w:rStyle w:val="ae"/>
            <w:rFonts w:ascii="Times New Roman" w:hAnsi="Times New Roman"/>
            <w:sz w:val="24"/>
            <w:szCs w:val="24"/>
            <w:shd w:val="clear" w:color="auto" w:fill="FFFFFF"/>
          </w:rPr>
          <w:t>http://www.ipmce.su/~lib/osn_prav.html</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Урок. Русский язык для школьников и преподавателей </w:t>
      </w:r>
      <w:hyperlink r:id="rId29" w:tgtFrame="_blank" w:history="1">
        <w:r w:rsidRPr="006D5246">
          <w:rPr>
            <w:rStyle w:val="ae"/>
            <w:rFonts w:ascii="Times New Roman" w:hAnsi="Times New Roman"/>
            <w:sz w:val="24"/>
            <w:szCs w:val="24"/>
            <w:shd w:val="clear" w:color="auto" w:fill="FFFFFF"/>
          </w:rPr>
          <w:t>http://urok.hut.ru/</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Толковый словарь В.И. Даля </w:t>
      </w:r>
      <w:hyperlink r:id="rId30" w:tgtFrame="_blank" w:history="1">
        <w:r w:rsidRPr="006D5246">
          <w:rPr>
            <w:rStyle w:val="ae"/>
            <w:rFonts w:ascii="Times New Roman" w:hAnsi="Times New Roman"/>
            <w:sz w:val="24"/>
            <w:szCs w:val="24"/>
            <w:shd w:val="clear" w:color="auto" w:fill="FFFFFF"/>
          </w:rPr>
          <w:t>http://www.slova.ru/</w:t>
        </w:r>
      </w:hyperlink>
    </w:p>
    <w:p w:rsidR="00182BCB" w:rsidRPr="006D5246" w:rsidRDefault="001B12BC" w:rsidP="006D5246">
      <w:pPr>
        <w:pStyle w:val="a3"/>
        <w:jc w:val="both"/>
        <w:rPr>
          <w:rFonts w:ascii="Times New Roman" w:hAnsi="Times New Roman"/>
          <w:color w:val="000000"/>
          <w:sz w:val="24"/>
          <w:szCs w:val="24"/>
          <w:shd w:val="clear" w:color="auto" w:fill="FFFFFF"/>
        </w:rPr>
      </w:pPr>
      <w:r w:rsidRPr="006D5246">
        <w:rPr>
          <w:rFonts w:ascii="Times New Roman" w:hAnsi="Times New Roman"/>
          <w:color w:val="000000"/>
          <w:sz w:val="24"/>
          <w:szCs w:val="24"/>
          <w:shd w:val="clear" w:color="auto" w:fill="FFFFFF"/>
        </w:rPr>
        <w:t>Русские словари. Служба русского языка </w:t>
      </w:r>
      <w:hyperlink r:id="rId31" w:tgtFrame="_blank" w:history="1">
        <w:r w:rsidRPr="006D5246">
          <w:rPr>
            <w:rStyle w:val="ae"/>
            <w:rFonts w:ascii="Times New Roman" w:hAnsi="Times New Roman"/>
            <w:sz w:val="24"/>
            <w:szCs w:val="24"/>
            <w:shd w:val="clear" w:color="auto" w:fill="FFFFFF"/>
          </w:rPr>
          <w:t>http://www.slovari.ru/lang/ru/</w:t>
        </w:r>
      </w:hyperlink>
    </w:p>
    <w:p w:rsidR="00182BCB" w:rsidRPr="006D5246" w:rsidRDefault="001B12BC" w:rsidP="006D5246">
      <w:pPr>
        <w:pStyle w:val="a3"/>
        <w:jc w:val="both"/>
        <w:rPr>
          <w:rFonts w:ascii="Times New Roman" w:hAnsi="Times New Roman"/>
          <w:sz w:val="24"/>
          <w:szCs w:val="24"/>
        </w:rPr>
      </w:pPr>
      <w:r w:rsidRPr="006D5246">
        <w:rPr>
          <w:rFonts w:ascii="Times New Roman" w:hAnsi="Times New Roman"/>
          <w:color w:val="000000"/>
          <w:sz w:val="24"/>
          <w:szCs w:val="24"/>
          <w:shd w:val="clear" w:color="auto" w:fill="FFFFFF"/>
        </w:rPr>
        <w:t xml:space="preserve">Словарь-справочник русского </w:t>
      </w:r>
      <w:proofErr w:type="spellStart"/>
      <w:r w:rsidRPr="006D5246">
        <w:rPr>
          <w:rFonts w:ascii="Times New Roman" w:hAnsi="Times New Roman"/>
          <w:color w:val="000000"/>
          <w:sz w:val="24"/>
          <w:szCs w:val="24"/>
          <w:shd w:val="clear" w:color="auto" w:fill="FFFFFF"/>
        </w:rPr>
        <w:t>языка</w:t>
      </w:r>
      <w:hyperlink r:id="rId32" w:tgtFrame="_blank" w:history="1">
        <w:r w:rsidRPr="006D5246">
          <w:rPr>
            <w:rStyle w:val="ae"/>
            <w:rFonts w:ascii="Times New Roman" w:hAnsi="Times New Roman"/>
            <w:sz w:val="24"/>
            <w:szCs w:val="24"/>
            <w:shd w:val="clear" w:color="auto" w:fill="FFFFFF"/>
          </w:rPr>
          <w:t>http</w:t>
        </w:r>
        <w:proofErr w:type="spellEnd"/>
        <w:r w:rsidRPr="006D5246">
          <w:rPr>
            <w:rStyle w:val="ae"/>
            <w:rFonts w:ascii="Times New Roman" w:hAnsi="Times New Roman"/>
            <w:sz w:val="24"/>
            <w:szCs w:val="24"/>
            <w:shd w:val="clear" w:color="auto" w:fill="FFFFFF"/>
          </w:rPr>
          <w:t>://</w:t>
        </w:r>
        <w:proofErr w:type="spellStart"/>
        <w:r w:rsidRPr="006D5246">
          <w:rPr>
            <w:rStyle w:val="ae"/>
            <w:rFonts w:ascii="Times New Roman" w:hAnsi="Times New Roman"/>
            <w:sz w:val="24"/>
            <w:szCs w:val="24"/>
            <w:shd w:val="clear" w:color="auto" w:fill="FFFFFF"/>
          </w:rPr>
          <w:t>slovar.boom.ru</w:t>
        </w:r>
        <w:proofErr w:type="spellEnd"/>
        <w:r w:rsidRPr="006D5246">
          <w:rPr>
            <w:rStyle w:val="ae"/>
            <w:rFonts w:ascii="Times New Roman" w:hAnsi="Times New Roman"/>
            <w:sz w:val="24"/>
            <w:szCs w:val="24"/>
            <w:shd w:val="clear" w:color="auto" w:fill="FFFFFF"/>
          </w:rPr>
          <w:t>/</w:t>
        </w:r>
      </w:hyperlink>
    </w:p>
    <w:sectPr w:rsidR="00182BCB" w:rsidRPr="006D5246" w:rsidSect="00182BCB">
      <w:pgSz w:w="11905" w:h="16837" w:code="9"/>
      <w:pgMar w:top="851" w:right="1134" w:bottom="56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B8431AE"/>
    <w:lvl w:ilvl="0">
      <w:start w:val="1"/>
      <w:numFmt w:val="none"/>
      <w:pStyle w:val="1"/>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00000002"/>
    <w:multiLevelType w:val="hybridMultilevel"/>
    <w:tmpl w:val="3D8EE41A"/>
    <w:lvl w:ilvl="0" w:tplc="36BAE31D">
      <w:start w:val="1"/>
      <w:numFmt w:val="bullet"/>
      <w:lvlText w:val=""/>
      <w:lvlJc w:val="left"/>
      <w:pPr>
        <w:tabs>
          <w:tab w:val="left" w:pos="720"/>
        </w:tabs>
        <w:ind w:left="720" w:hanging="360"/>
      </w:pPr>
      <w:rPr>
        <w:rFonts w:ascii="Symbol" w:hAnsi="Symbol"/>
      </w:rPr>
    </w:lvl>
    <w:lvl w:ilvl="1" w:tplc="5ED25AFB">
      <w:start w:val="1"/>
      <w:numFmt w:val="bullet"/>
      <w:lvlText w:val="◦"/>
      <w:lvlJc w:val="left"/>
      <w:pPr>
        <w:tabs>
          <w:tab w:val="left" w:pos="1080"/>
        </w:tabs>
        <w:ind w:left="1080" w:hanging="360"/>
      </w:pPr>
      <w:rPr>
        <w:rFonts w:ascii="OpenSymbol" w:hAnsi="OpenSymbol"/>
      </w:rPr>
    </w:lvl>
    <w:lvl w:ilvl="2" w:tplc="76B3ADB4">
      <w:start w:val="1"/>
      <w:numFmt w:val="bullet"/>
      <w:lvlText w:val="▪"/>
      <w:lvlJc w:val="left"/>
      <w:pPr>
        <w:tabs>
          <w:tab w:val="left" w:pos="1440"/>
        </w:tabs>
        <w:ind w:left="1440" w:hanging="360"/>
      </w:pPr>
      <w:rPr>
        <w:rFonts w:ascii="OpenSymbol" w:hAnsi="OpenSymbol"/>
      </w:rPr>
    </w:lvl>
    <w:lvl w:ilvl="3" w:tplc="781E2E3B">
      <w:start w:val="1"/>
      <w:numFmt w:val="bullet"/>
      <w:lvlText w:val=""/>
      <w:lvlJc w:val="left"/>
      <w:pPr>
        <w:tabs>
          <w:tab w:val="left" w:pos="1800"/>
        </w:tabs>
        <w:ind w:left="1800" w:hanging="360"/>
      </w:pPr>
      <w:rPr>
        <w:rFonts w:ascii="Symbol" w:hAnsi="Symbol"/>
      </w:rPr>
    </w:lvl>
    <w:lvl w:ilvl="4" w:tplc="41CE1B5D">
      <w:start w:val="1"/>
      <w:numFmt w:val="bullet"/>
      <w:lvlText w:val="◦"/>
      <w:lvlJc w:val="left"/>
      <w:pPr>
        <w:tabs>
          <w:tab w:val="left" w:pos="2160"/>
        </w:tabs>
        <w:ind w:left="2160" w:hanging="360"/>
      </w:pPr>
      <w:rPr>
        <w:rFonts w:ascii="OpenSymbol" w:hAnsi="OpenSymbol"/>
      </w:rPr>
    </w:lvl>
    <w:lvl w:ilvl="5" w:tplc="71EECC83">
      <w:start w:val="1"/>
      <w:numFmt w:val="bullet"/>
      <w:lvlText w:val="▪"/>
      <w:lvlJc w:val="left"/>
      <w:pPr>
        <w:tabs>
          <w:tab w:val="left" w:pos="2520"/>
        </w:tabs>
        <w:ind w:left="2520" w:hanging="360"/>
      </w:pPr>
      <w:rPr>
        <w:rFonts w:ascii="OpenSymbol" w:hAnsi="OpenSymbol"/>
      </w:rPr>
    </w:lvl>
    <w:lvl w:ilvl="6" w:tplc="7E4F9E0A">
      <w:start w:val="1"/>
      <w:numFmt w:val="bullet"/>
      <w:lvlText w:val=""/>
      <w:lvlJc w:val="left"/>
      <w:pPr>
        <w:tabs>
          <w:tab w:val="left" w:pos="2880"/>
        </w:tabs>
        <w:ind w:left="2880" w:hanging="360"/>
      </w:pPr>
      <w:rPr>
        <w:rFonts w:ascii="Symbol" w:hAnsi="Symbol"/>
      </w:rPr>
    </w:lvl>
    <w:lvl w:ilvl="7" w:tplc="394E78B7">
      <w:start w:val="1"/>
      <w:numFmt w:val="bullet"/>
      <w:lvlText w:val="◦"/>
      <w:lvlJc w:val="left"/>
      <w:pPr>
        <w:tabs>
          <w:tab w:val="left" w:pos="3240"/>
        </w:tabs>
        <w:ind w:left="3240" w:hanging="360"/>
      </w:pPr>
      <w:rPr>
        <w:rFonts w:ascii="OpenSymbol" w:hAnsi="OpenSymbol"/>
      </w:rPr>
    </w:lvl>
    <w:lvl w:ilvl="8" w:tplc="2DD6857B">
      <w:start w:val="1"/>
      <w:numFmt w:val="bullet"/>
      <w:lvlText w:val="▪"/>
      <w:lvlJc w:val="left"/>
      <w:pPr>
        <w:tabs>
          <w:tab w:val="left" w:pos="3600"/>
        </w:tabs>
        <w:ind w:left="3600" w:hanging="360"/>
      </w:pPr>
      <w:rPr>
        <w:rFonts w:ascii="OpenSymbol" w:hAnsi="OpenSymbol"/>
      </w:rPr>
    </w:lvl>
  </w:abstractNum>
  <w:abstractNum w:abstractNumId="2">
    <w:nsid w:val="00000003"/>
    <w:multiLevelType w:val="multilevel"/>
    <w:tmpl w:val="8CB0A844"/>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3">
    <w:nsid w:val="02D66EEE"/>
    <w:multiLevelType w:val="hybridMultilevel"/>
    <w:tmpl w:val="BB7AD740"/>
    <w:lvl w:ilvl="0" w:tplc="646BB66C">
      <w:start w:val="1"/>
      <w:numFmt w:val="bullet"/>
      <w:lvlText w:val=""/>
      <w:lvlJc w:val="left"/>
      <w:pPr>
        <w:ind w:left="1429" w:hanging="360"/>
      </w:pPr>
      <w:rPr>
        <w:rFonts w:ascii="Symbol" w:hAnsi="Symbol"/>
      </w:rPr>
    </w:lvl>
    <w:lvl w:ilvl="1" w:tplc="61BE674A">
      <w:start w:val="1"/>
      <w:numFmt w:val="bullet"/>
      <w:lvlText w:val="o"/>
      <w:lvlJc w:val="left"/>
      <w:pPr>
        <w:ind w:left="2149" w:hanging="360"/>
      </w:pPr>
      <w:rPr>
        <w:rFonts w:ascii="Courier New" w:hAnsi="Courier New"/>
      </w:rPr>
    </w:lvl>
    <w:lvl w:ilvl="2" w:tplc="424F7DC3">
      <w:start w:val="1"/>
      <w:numFmt w:val="bullet"/>
      <w:lvlText w:val=""/>
      <w:lvlJc w:val="left"/>
      <w:pPr>
        <w:ind w:left="2869" w:hanging="360"/>
      </w:pPr>
      <w:rPr>
        <w:rFonts w:ascii="Wingdings" w:hAnsi="Wingdings"/>
      </w:rPr>
    </w:lvl>
    <w:lvl w:ilvl="3" w:tplc="7A6F1677">
      <w:start w:val="1"/>
      <w:numFmt w:val="bullet"/>
      <w:lvlText w:val=""/>
      <w:lvlJc w:val="left"/>
      <w:pPr>
        <w:ind w:left="3589" w:hanging="360"/>
      </w:pPr>
      <w:rPr>
        <w:rFonts w:ascii="Symbol" w:hAnsi="Symbol"/>
      </w:rPr>
    </w:lvl>
    <w:lvl w:ilvl="4" w:tplc="4B27E68D">
      <w:start w:val="1"/>
      <w:numFmt w:val="bullet"/>
      <w:lvlText w:val="o"/>
      <w:lvlJc w:val="left"/>
      <w:pPr>
        <w:ind w:left="4309" w:hanging="360"/>
      </w:pPr>
      <w:rPr>
        <w:rFonts w:ascii="Courier New" w:hAnsi="Courier New"/>
      </w:rPr>
    </w:lvl>
    <w:lvl w:ilvl="5" w:tplc="5B920EFC">
      <w:start w:val="1"/>
      <w:numFmt w:val="bullet"/>
      <w:lvlText w:val=""/>
      <w:lvlJc w:val="left"/>
      <w:pPr>
        <w:ind w:left="5029" w:hanging="360"/>
      </w:pPr>
      <w:rPr>
        <w:rFonts w:ascii="Wingdings" w:hAnsi="Wingdings"/>
      </w:rPr>
    </w:lvl>
    <w:lvl w:ilvl="6" w:tplc="33135C20">
      <w:start w:val="1"/>
      <w:numFmt w:val="bullet"/>
      <w:lvlText w:val=""/>
      <w:lvlJc w:val="left"/>
      <w:pPr>
        <w:ind w:left="5749" w:hanging="360"/>
      </w:pPr>
      <w:rPr>
        <w:rFonts w:ascii="Symbol" w:hAnsi="Symbol"/>
      </w:rPr>
    </w:lvl>
    <w:lvl w:ilvl="7" w:tplc="0ECA6685">
      <w:start w:val="1"/>
      <w:numFmt w:val="bullet"/>
      <w:lvlText w:val="o"/>
      <w:lvlJc w:val="left"/>
      <w:pPr>
        <w:ind w:left="6469" w:hanging="360"/>
      </w:pPr>
      <w:rPr>
        <w:rFonts w:ascii="Courier New" w:hAnsi="Courier New"/>
      </w:rPr>
    </w:lvl>
    <w:lvl w:ilvl="8" w:tplc="6F784A52">
      <w:start w:val="1"/>
      <w:numFmt w:val="bullet"/>
      <w:lvlText w:val=""/>
      <w:lvlJc w:val="left"/>
      <w:pPr>
        <w:ind w:left="7189" w:hanging="360"/>
      </w:pPr>
      <w:rPr>
        <w:rFonts w:ascii="Wingdings" w:hAnsi="Wingdings"/>
      </w:rPr>
    </w:lvl>
  </w:abstractNum>
  <w:abstractNum w:abstractNumId="4">
    <w:nsid w:val="03F27DE4"/>
    <w:multiLevelType w:val="hybridMultilevel"/>
    <w:tmpl w:val="B7A0EF6C"/>
    <w:lvl w:ilvl="0" w:tplc="152B3BCF">
      <w:start w:val="1"/>
      <w:numFmt w:val="bullet"/>
      <w:lvlText w:val=""/>
      <w:lvlJc w:val="left"/>
      <w:pPr>
        <w:ind w:left="1429" w:hanging="360"/>
      </w:pPr>
      <w:rPr>
        <w:rFonts w:ascii="Symbol" w:hAnsi="Symbol"/>
      </w:rPr>
    </w:lvl>
    <w:lvl w:ilvl="1" w:tplc="60155124">
      <w:start w:val="1"/>
      <w:numFmt w:val="bullet"/>
      <w:lvlText w:val="o"/>
      <w:lvlJc w:val="left"/>
      <w:pPr>
        <w:ind w:left="2149" w:hanging="360"/>
      </w:pPr>
      <w:rPr>
        <w:rFonts w:ascii="Courier New" w:hAnsi="Courier New"/>
      </w:rPr>
    </w:lvl>
    <w:lvl w:ilvl="2" w:tplc="0D48A95E">
      <w:start w:val="1"/>
      <w:numFmt w:val="bullet"/>
      <w:lvlText w:val=""/>
      <w:lvlJc w:val="left"/>
      <w:pPr>
        <w:ind w:left="2869" w:hanging="360"/>
      </w:pPr>
      <w:rPr>
        <w:rFonts w:ascii="Wingdings" w:hAnsi="Wingdings"/>
      </w:rPr>
    </w:lvl>
    <w:lvl w:ilvl="3" w:tplc="4915F0CD">
      <w:start w:val="1"/>
      <w:numFmt w:val="bullet"/>
      <w:lvlText w:val=""/>
      <w:lvlJc w:val="left"/>
      <w:pPr>
        <w:ind w:left="3589" w:hanging="360"/>
      </w:pPr>
      <w:rPr>
        <w:rFonts w:ascii="Symbol" w:hAnsi="Symbol"/>
      </w:rPr>
    </w:lvl>
    <w:lvl w:ilvl="4" w:tplc="405F325F">
      <w:start w:val="1"/>
      <w:numFmt w:val="bullet"/>
      <w:lvlText w:val="o"/>
      <w:lvlJc w:val="left"/>
      <w:pPr>
        <w:ind w:left="4309" w:hanging="360"/>
      </w:pPr>
      <w:rPr>
        <w:rFonts w:ascii="Courier New" w:hAnsi="Courier New"/>
      </w:rPr>
    </w:lvl>
    <w:lvl w:ilvl="5" w:tplc="6A97BB8C">
      <w:start w:val="1"/>
      <w:numFmt w:val="bullet"/>
      <w:lvlText w:val=""/>
      <w:lvlJc w:val="left"/>
      <w:pPr>
        <w:ind w:left="5029" w:hanging="360"/>
      </w:pPr>
      <w:rPr>
        <w:rFonts w:ascii="Wingdings" w:hAnsi="Wingdings"/>
      </w:rPr>
    </w:lvl>
    <w:lvl w:ilvl="6" w:tplc="44ADB565">
      <w:start w:val="1"/>
      <w:numFmt w:val="bullet"/>
      <w:lvlText w:val=""/>
      <w:lvlJc w:val="left"/>
      <w:pPr>
        <w:ind w:left="5749" w:hanging="360"/>
      </w:pPr>
      <w:rPr>
        <w:rFonts w:ascii="Symbol" w:hAnsi="Symbol"/>
      </w:rPr>
    </w:lvl>
    <w:lvl w:ilvl="7" w:tplc="0C2C0795">
      <w:start w:val="1"/>
      <w:numFmt w:val="bullet"/>
      <w:lvlText w:val="o"/>
      <w:lvlJc w:val="left"/>
      <w:pPr>
        <w:ind w:left="6469" w:hanging="360"/>
      </w:pPr>
      <w:rPr>
        <w:rFonts w:ascii="Courier New" w:hAnsi="Courier New"/>
      </w:rPr>
    </w:lvl>
    <w:lvl w:ilvl="8" w:tplc="15BDDA3A">
      <w:start w:val="1"/>
      <w:numFmt w:val="bullet"/>
      <w:lvlText w:val=""/>
      <w:lvlJc w:val="left"/>
      <w:pPr>
        <w:ind w:left="7189" w:hanging="360"/>
      </w:pPr>
      <w:rPr>
        <w:rFonts w:ascii="Wingdings" w:hAnsi="Wingdings"/>
      </w:rPr>
    </w:lvl>
  </w:abstractNum>
  <w:abstractNum w:abstractNumId="5">
    <w:nsid w:val="1CF16F45"/>
    <w:multiLevelType w:val="hybridMultilevel"/>
    <w:tmpl w:val="3766D27C"/>
    <w:lvl w:ilvl="0" w:tplc="50021960">
      <w:start w:val="1"/>
      <w:numFmt w:val="bullet"/>
      <w:lvlText w:val=""/>
      <w:lvlJc w:val="left"/>
      <w:pPr>
        <w:ind w:left="1429" w:hanging="360"/>
      </w:pPr>
      <w:rPr>
        <w:rFonts w:ascii="Symbol" w:hAnsi="Symbol"/>
      </w:rPr>
    </w:lvl>
    <w:lvl w:ilvl="1" w:tplc="74F7011A">
      <w:start w:val="1"/>
      <w:numFmt w:val="bullet"/>
      <w:lvlText w:val="o"/>
      <w:lvlJc w:val="left"/>
      <w:pPr>
        <w:ind w:left="2149" w:hanging="360"/>
      </w:pPr>
      <w:rPr>
        <w:rFonts w:ascii="Courier New" w:hAnsi="Courier New"/>
      </w:rPr>
    </w:lvl>
    <w:lvl w:ilvl="2" w:tplc="5985DB68">
      <w:start w:val="1"/>
      <w:numFmt w:val="bullet"/>
      <w:lvlText w:val=""/>
      <w:lvlJc w:val="left"/>
      <w:pPr>
        <w:ind w:left="2869" w:hanging="360"/>
      </w:pPr>
      <w:rPr>
        <w:rFonts w:ascii="Wingdings" w:hAnsi="Wingdings"/>
      </w:rPr>
    </w:lvl>
    <w:lvl w:ilvl="3" w:tplc="7D77B790">
      <w:start w:val="1"/>
      <w:numFmt w:val="bullet"/>
      <w:lvlText w:val=""/>
      <w:lvlJc w:val="left"/>
      <w:pPr>
        <w:ind w:left="3589" w:hanging="360"/>
      </w:pPr>
      <w:rPr>
        <w:rFonts w:ascii="Symbol" w:hAnsi="Symbol"/>
      </w:rPr>
    </w:lvl>
    <w:lvl w:ilvl="4" w:tplc="4E5F0821">
      <w:start w:val="1"/>
      <w:numFmt w:val="bullet"/>
      <w:lvlText w:val="o"/>
      <w:lvlJc w:val="left"/>
      <w:pPr>
        <w:ind w:left="4309" w:hanging="360"/>
      </w:pPr>
      <w:rPr>
        <w:rFonts w:ascii="Courier New" w:hAnsi="Courier New"/>
      </w:rPr>
    </w:lvl>
    <w:lvl w:ilvl="5" w:tplc="3DD1A33F">
      <w:start w:val="1"/>
      <w:numFmt w:val="bullet"/>
      <w:lvlText w:val=""/>
      <w:lvlJc w:val="left"/>
      <w:pPr>
        <w:ind w:left="5029" w:hanging="360"/>
      </w:pPr>
      <w:rPr>
        <w:rFonts w:ascii="Wingdings" w:hAnsi="Wingdings"/>
      </w:rPr>
    </w:lvl>
    <w:lvl w:ilvl="6" w:tplc="3EDCDC2B">
      <w:start w:val="1"/>
      <w:numFmt w:val="bullet"/>
      <w:lvlText w:val=""/>
      <w:lvlJc w:val="left"/>
      <w:pPr>
        <w:ind w:left="5749" w:hanging="360"/>
      </w:pPr>
      <w:rPr>
        <w:rFonts w:ascii="Symbol" w:hAnsi="Symbol"/>
      </w:rPr>
    </w:lvl>
    <w:lvl w:ilvl="7" w:tplc="48E3F2C0">
      <w:start w:val="1"/>
      <w:numFmt w:val="bullet"/>
      <w:lvlText w:val="o"/>
      <w:lvlJc w:val="left"/>
      <w:pPr>
        <w:ind w:left="6469" w:hanging="360"/>
      </w:pPr>
      <w:rPr>
        <w:rFonts w:ascii="Courier New" w:hAnsi="Courier New"/>
      </w:rPr>
    </w:lvl>
    <w:lvl w:ilvl="8" w:tplc="1BFA4664">
      <w:start w:val="1"/>
      <w:numFmt w:val="bullet"/>
      <w:lvlText w:val=""/>
      <w:lvlJc w:val="left"/>
      <w:pPr>
        <w:ind w:left="7189"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savePreviewPicture/>
  <w:compat/>
  <w:rsids>
    <w:rsidRoot w:val="00182BCB"/>
    <w:rsid w:val="00182BCB"/>
    <w:rsid w:val="001B12BC"/>
    <w:rsid w:val="002E7677"/>
    <w:rsid w:val="006D5246"/>
    <w:rsid w:val="00875616"/>
    <w:rsid w:val="00AD2955"/>
    <w:rsid w:val="00BC0BD3"/>
    <w:rsid w:val="00D93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CB"/>
    <w:pPr>
      <w:widowControl w:val="0"/>
      <w:suppressAutoHyphens/>
    </w:pPr>
    <w:rPr>
      <w:sz w:val="24"/>
    </w:rPr>
  </w:style>
  <w:style w:type="paragraph" w:styleId="1">
    <w:name w:val="heading 1"/>
    <w:basedOn w:val="a"/>
    <w:next w:val="a"/>
    <w:qFormat/>
    <w:rsid w:val="00182BCB"/>
    <w:pPr>
      <w:keepNext/>
      <w:numPr>
        <w:numId w:val="1"/>
      </w:numPr>
      <w:spacing w:before="240" w:after="60"/>
      <w:outlineLvl w:val="0"/>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82BCB"/>
    <w:rPr>
      <w:rFonts w:ascii="Calibri" w:hAnsi="Calibri"/>
      <w:sz w:val="22"/>
    </w:rPr>
  </w:style>
  <w:style w:type="paragraph" w:customStyle="1" w:styleId="a4">
    <w:name w:val="Заголовок"/>
    <w:basedOn w:val="a"/>
    <w:next w:val="a5"/>
    <w:rsid w:val="00182BCB"/>
    <w:pPr>
      <w:keepNext/>
      <w:spacing w:before="240" w:after="120"/>
    </w:pPr>
    <w:rPr>
      <w:rFonts w:ascii="Arial" w:hAnsi="Arial"/>
      <w:sz w:val="28"/>
    </w:rPr>
  </w:style>
  <w:style w:type="paragraph" w:styleId="a5">
    <w:name w:val="Body Text"/>
    <w:basedOn w:val="a"/>
    <w:rsid w:val="00182BCB"/>
    <w:pPr>
      <w:spacing w:after="120"/>
    </w:pPr>
  </w:style>
  <w:style w:type="paragraph" w:customStyle="1" w:styleId="10">
    <w:name w:val="Название1"/>
    <w:basedOn w:val="a"/>
    <w:rsid w:val="00182BCB"/>
    <w:pPr>
      <w:suppressLineNumbers/>
      <w:spacing w:before="120" w:after="120"/>
    </w:pPr>
    <w:rPr>
      <w:i/>
    </w:rPr>
  </w:style>
  <w:style w:type="paragraph" w:customStyle="1" w:styleId="11">
    <w:name w:val="Указатель1"/>
    <w:basedOn w:val="a"/>
    <w:rsid w:val="00182BCB"/>
    <w:pPr>
      <w:suppressLineNumbers/>
    </w:pPr>
  </w:style>
  <w:style w:type="paragraph" w:customStyle="1" w:styleId="12">
    <w:name w:val="Основной текст1"/>
    <w:basedOn w:val="a"/>
    <w:rsid w:val="00182BCB"/>
  </w:style>
  <w:style w:type="paragraph" w:customStyle="1" w:styleId="a6">
    <w:name w:val="Содержимое таблицы"/>
    <w:basedOn w:val="a"/>
    <w:rsid w:val="00182BCB"/>
    <w:pPr>
      <w:suppressLineNumbers/>
    </w:pPr>
  </w:style>
  <w:style w:type="paragraph" w:styleId="a7">
    <w:name w:val="header"/>
    <w:basedOn w:val="a"/>
    <w:link w:val="a8"/>
    <w:rsid w:val="00182BCB"/>
    <w:pPr>
      <w:tabs>
        <w:tab w:val="center" w:pos="4677"/>
        <w:tab w:val="right" w:pos="9355"/>
      </w:tabs>
    </w:pPr>
  </w:style>
  <w:style w:type="paragraph" w:styleId="a9">
    <w:name w:val="footer"/>
    <w:basedOn w:val="a"/>
    <w:link w:val="aa"/>
    <w:rsid w:val="00182BCB"/>
    <w:pPr>
      <w:tabs>
        <w:tab w:val="center" w:pos="4677"/>
        <w:tab w:val="right" w:pos="9355"/>
      </w:tabs>
    </w:pPr>
  </w:style>
  <w:style w:type="paragraph" w:styleId="ab">
    <w:name w:val="Balloon Text"/>
    <w:basedOn w:val="a"/>
    <w:link w:val="ac"/>
    <w:rsid w:val="00182BCB"/>
    <w:rPr>
      <w:rFonts w:ascii="Segoe UI" w:hAnsi="Segoe UI"/>
      <w:sz w:val="18"/>
    </w:rPr>
  </w:style>
  <w:style w:type="paragraph" w:styleId="ad">
    <w:name w:val="List"/>
    <w:basedOn w:val="a5"/>
    <w:rsid w:val="00182BCB"/>
  </w:style>
  <w:style w:type="character" w:customStyle="1" w:styleId="LineNumber">
    <w:name w:val="Line Number"/>
    <w:basedOn w:val="a0"/>
    <w:semiHidden/>
    <w:rsid w:val="00182BCB"/>
  </w:style>
  <w:style w:type="character" w:styleId="ae">
    <w:name w:val="Hyperlink"/>
    <w:rsid w:val="00182BCB"/>
    <w:rPr>
      <w:color w:val="0000FF"/>
      <w:u w:val="single"/>
    </w:rPr>
  </w:style>
  <w:style w:type="character" w:styleId="af">
    <w:name w:val="Strong"/>
    <w:qFormat/>
    <w:rsid w:val="00182BCB"/>
    <w:rPr>
      <w:b/>
    </w:rPr>
  </w:style>
  <w:style w:type="character" w:customStyle="1" w:styleId="WW8Num2z0">
    <w:name w:val="WW8Num2z0"/>
    <w:rsid w:val="00182BCB"/>
    <w:rPr>
      <w:rFonts w:ascii="Symbol" w:hAnsi="Symbol"/>
    </w:rPr>
  </w:style>
  <w:style w:type="character" w:customStyle="1" w:styleId="WW8Num2z1">
    <w:name w:val="WW8Num2z1"/>
    <w:rsid w:val="00182BCB"/>
    <w:rPr>
      <w:rFonts w:ascii="OpenSymbol" w:hAnsi="OpenSymbol"/>
    </w:rPr>
  </w:style>
  <w:style w:type="character" w:customStyle="1" w:styleId="a8">
    <w:name w:val="Верхний колонтитул Знак"/>
    <w:link w:val="a7"/>
    <w:rsid w:val="00182BCB"/>
  </w:style>
  <w:style w:type="character" w:customStyle="1" w:styleId="aa">
    <w:name w:val="Нижний колонтитул Знак"/>
    <w:link w:val="a9"/>
    <w:rsid w:val="00182BCB"/>
  </w:style>
  <w:style w:type="character" w:customStyle="1" w:styleId="ac">
    <w:name w:val="Текст выноски Знак"/>
    <w:link w:val="ab"/>
    <w:rsid w:val="00182BCB"/>
    <w:rPr>
      <w:rFonts w:ascii="Segoe UI" w:hAnsi="Segoe UI"/>
      <w:sz w:val="18"/>
    </w:rPr>
  </w:style>
  <w:style w:type="table" w:styleId="13">
    <w:name w:val="Table Simple 1"/>
    <w:basedOn w:val="a1"/>
    <w:rsid w:val="00182B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151394.ru/" TargetMode="External"/><Relationship Id="rId13" Type="http://schemas.openxmlformats.org/officeDocument/2006/relationships/hyperlink" Target="http://schools.techno.ru/" TargetMode="External"/><Relationship Id="rId18" Type="http://schemas.openxmlformats.org/officeDocument/2006/relationships/hyperlink" Target="http://www.navigator.gramota.ru/" TargetMode="External"/><Relationship Id="rId26" Type="http://schemas.openxmlformats.org/officeDocument/2006/relationships/hyperlink" Target="http://sertolovo.narod.ru/1.htm" TargetMode="External"/><Relationship Id="rId3" Type="http://schemas.openxmlformats.org/officeDocument/2006/relationships/styles" Target="styles.xml"/><Relationship Id="rId21" Type="http://schemas.openxmlformats.org/officeDocument/2006/relationships/hyperlink" Target="http://www.philology.ru/default.htm" TargetMode="External"/><Relationship Id="rId34" Type="http://schemas.openxmlformats.org/officeDocument/2006/relationships/theme" Target="theme/theme1.xml"/><Relationship Id="rId7" Type="http://schemas.openxmlformats.org/officeDocument/2006/relationships/hyperlink" Target="http://ege.edu.ru/" TargetMode="External"/><Relationship Id="rId12" Type="http://schemas.openxmlformats.org/officeDocument/2006/relationships/hyperlink" Target="http://www.school.edu.ru/" TargetMode="External"/><Relationship Id="rId17" Type="http://schemas.openxmlformats.org/officeDocument/2006/relationships/hyperlink" Target="http://www.mapryal.org/" TargetMode="External"/><Relationship Id="rId25" Type="http://schemas.openxmlformats.org/officeDocument/2006/relationships/hyperlink" Target="http://www.rusfa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iaterra.ru/ruslang/" TargetMode="External"/><Relationship Id="rId20" Type="http://schemas.openxmlformats.org/officeDocument/2006/relationships/hyperlink" Target="http://yamal.org/ook/" TargetMode="External"/><Relationship Id="rId29" Type="http://schemas.openxmlformats.org/officeDocument/2006/relationships/hyperlink" Target="http://urok.hu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g.ru/" TargetMode="External"/><Relationship Id="rId24" Type="http://schemas.openxmlformats.org/officeDocument/2006/relationships/hyperlink" Target="http://www.vedomosty.spb.ru/2001/arts/spbved-2473-art-17.html" TargetMode="External"/><Relationship Id="rId32" Type="http://schemas.openxmlformats.org/officeDocument/2006/relationships/hyperlink" Target="http://slovar.boom.ru/" TargetMode="External"/><Relationship Id="rId5" Type="http://schemas.openxmlformats.org/officeDocument/2006/relationships/webSettings" Target="webSettings.xml"/><Relationship Id="rId15" Type="http://schemas.openxmlformats.org/officeDocument/2006/relationships/hyperlink" Target="http://all.edu.ru/" TargetMode="External"/><Relationship Id="rId23" Type="http://schemas.openxmlformats.org/officeDocument/2006/relationships/hyperlink" Target="http://www.sokr.ru/" TargetMode="External"/><Relationship Id="rId28" Type="http://schemas.openxmlformats.org/officeDocument/2006/relationships/hyperlink" Target="http://www.ipmce.su/~lib/osn_prav.html" TargetMode="External"/><Relationship Id="rId10" Type="http://schemas.openxmlformats.org/officeDocument/2006/relationships/hyperlink" Target="http://som.fio.ru/" TargetMode="External"/><Relationship Id="rId19" Type="http://schemas.openxmlformats.org/officeDocument/2006/relationships/hyperlink" Target="http://www.rubricon.ru/nsr_1.asp" TargetMode="External"/><Relationship Id="rId31" Type="http://schemas.openxmlformats.org/officeDocument/2006/relationships/hyperlink" Target="http://www.slovari.ru/lang/ru/" TargetMode="External"/><Relationship Id="rId4" Type="http://schemas.openxmlformats.org/officeDocument/2006/relationships/settings" Target="settings.xml"/><Relationship Id="rId9" Type="http://schemas.openxmlformats.org/officeDocument/2006/relationships/hyperlink" Target="http://repetitor.1c.ru/" TargetMode="External"/><Relationship Id="rId14" Type="http://schemas.openxmlformats.org/officeDocument/2006/relationships/hyperlink" Target="http://www.1september.ru/ru/" TargetMode="External"/><Relationship Id="rId22" Type="http://schemas.openxmlformats.org/officeDocument/2006/relationships/hyperlink" Target="http://www.sibupk.nsk.su/Public/Chairs/c_foreign/Russian/kr_rus.htm" TargetMode="External"/><Relationship Id="rId27" Type="http://schemas.openxmlformats.org/officeDocument/2006/relationships/hyperlink" Target="http://altnet.ru/~mcsmall/cat_ru.htm" TargetMode="External"/><Relationship Id="rId30" Type="http://schemas.openxmlformats.org/officeDocument/2006/relationships/hyperlink" Target="http://www.slo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C86D3-4296-4DC0-B57F-06EE4EBB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3145</Words>
  <Characters>17928</Characters>
  <Application>Microsoft Office Word</Application>
  <DocSecurity>0</DocSecurity>
  <Lines>149</Lines>
  <Paragraphs>42</Paragraphs>
  <ScaleCrop>false</ScaleCrop>
  <Company/>
  <LinksUpToDate>false</LinksUpToDate>
  <CharactersWithSpaces>21031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9</cp:revision>
  <cp:lastPrinted>2023-10-01T10:21:00Z</cp:lastPrinted>
  <dcterms:created xsi:type="dcterms:W3CDTF">2023-09-17T14:03:00Z</dcterms:created>
  <dcterms:modified xsi:type="dcterms:W3CDTF">2023-10-21T18:23:00Z</dcterms:modified>
</cp:coreProperties>
</file>